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DF" w:rsidRPr="000F4740" w:rsidRDefault="000F4740" w:rsidP="00515895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00"/>
      <w:r w:rsidRPr="000F4740">
        <w:rPr>
          <w:rFonts w:ascii="Times New Roman" w:hAnsi="Times New Roman" w:cs="Times New Roman"/>
        </w:rPr>
        <w:t>Информация</w:t>
      </w:r>
      <w:r w:rsidR="002203DF" w:rsidRPr="000F4740">
        <w:rPr>
          <w:rFonts w:ascii="Times New Roman" w:hAnsi="Times New Roman" w:cs="Times New Roman"/>
        </w:rPr>
        <w:t xml:space="preserve"> для родителей</w:t>
      </w:r>
      <w:r w:rsidRPr="000F4740">
        <w:rPr>
          <w:rFonts w:ascii="Times New Roman" w:hAnsi="Times New Roman" w:cs="Times New Roman"/>
        </w:rPr>
        <w:t xml:space="preserve"> (законных представителей)</w:t>
      </w:r>
    </w:p>
    <w:p w:rsidR="000F4740" w:rsidRPr="000F4740" w:rsidRDefault="000F4740" w:rsidP="000F4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</w:t>
      </w:r>
      <w:r w:rsidRPr="000F4740">
        <w:rPr>
          <w:rFonts w:ascii="Times New Roman" w:hAnsi="Times New Roman" w:cs="Times New Roman"/>
        </w:rPr>
        <w:t>о недопущению незаконных сборов денежных средств</w:t>
      </w:r>
    </w:p>
    <w:bookmarkEnd w:id="0"/>
    <w:p w:rsidR="002203DF" w:rsidRPr="00515895" w:rsidRDefault="002203DF" w:rsidP="00515895">
      <w:pPr>
        <w:rPr>
          <w:rFonts w:ascii="Times New Roman" w:hAnsi="Times New Roman" w:cs="Times New Roman"/>
        </w:rPr>
      </w:pPr>
    </w:p>
    <w:p w:rsidR="002203DF" w:rsidRPr="00515895" w:rsidRDefault="002203DF" w:rsidP="00515895">
      <w:pPr>
        <w:rPr>
          <w:rFonts w:ascii="Times New Roman" w:hAnsi="Times New Roman" w:cs="Times New Roman"/>
        </w:rPr>
      </w:pPr>
      <w:hyperlink r:id="rId5" w:history="1">
        <w:r w:rsidRPr="00515895">
          <w:rPr>
            <w:rStyle w:val="a4"/>
            <w:rFonts w:ascii="Times New Roman" w:hAnsi="Times New Roman"/>
            <w:color w:val="auto"/>
          </w:rPr>
          <w:t>Статья 43</w:t>
        </w:r>
      </w:hyperlink>
      <w:r w:rsidRPr="00515895">
        <w:rPr>
          <w:rFonts w:ascii="Times New Roman" w:hAnsi="Times New Roman" w:cs="Times New Roman"/>
        </w:rPr>
        <w:t xml:space="preserve"> Конституции Российской Федерации гарантирует гражданам право на общедоступность и бесплатность общего образования в муниципальных образовательных учреждениях.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</w:t>
      </w:r>
      <w:r w:rsidR="00515895" w:rsidRPr="00515895">
        <w:rPr>
          <w:rFonts w:ascii="Times New Roman" w:hAnsi="Times New Roman" w:cs="Times New Roman"/>
        </w:rPr>
        <w:t>образовательному учреждению</w:t>
      </w:r>
      <w:r w:rsidRPr="00515895">
        <w:rPr>
          <w:rFonts w:ascii="Times New Roman" w:hAnsi="Times New Roman" w:cs="Times New Roman"/>
        </w:rPr>
        <w:t xml:space="preserve">, где </w:t>
      </w:r>
      <w:r w:rsidRPr="00ED3872">
        <w:rPr>
          <w:rFonts w:ascii="Times New Roman" w:hAnsi="Times New Roman" w:cs="Times New Roman"/>
        </w:rPr>
        <w:t>об</w:t>
      </w:r>
      <w:r w:rsidR="00515895" w:rsidRPr="00ED3872">
        <w:rPr>
          <w:rFonts w:ascii="Times New Roman" w:hAnsi="Times New Roman" w:cs="Times New Roman"/>
        </w:rPr>
        <w:t>учается (воспитывается) Ваш ребё</w:t>
      </w:r>
      <w:r w:rsidRPr="00ED3872">
        <w:rPr>
          <w:rFonts w:ascii="Times New Roman" w:hAnsi="Times New Roman" w:cs="Times New Roman"/>
        </w:rPr>
        <w:t xml:space="preserve">нок, </w:t>
      </w:r>
      <w:r w:rsidR="00ED3872" w:rsidRPr="00ED3872">
        <w:rPr>
          <w:rFonts w:ascii="Times New Roman" w:hAnsi="Times New Roman" w:cs="Times New Roman"/>
        </w:rPr>
        <w:t>добровольную</w:t>
      </w:r>
      <w:r w:rsidRPr="00ED3872">
        <w:rPr>
          <w:rFonts w:ascii="Times New Roman" w:hAnsi="Times New Roman" w:cs="Times New Roman"/>
        </w:rPr>
        <w:t xml:space="preserve"> помощь в виде денежных средств, Вы</w:t>
      </w:r>
      <w:r w:rsidRPr="00515895">
        <w:rPr>
          <w:rFonts w:ascii="Times New Roman" w:hAnsi="Times New Roman" w:cs="Times New Roman"/>
        </w:rPr>
        <w:t xml:space="preserve"> можете в любое удобное для Вас время перечислить любую сумму, посильную для Ва</w:t>
      </w:r>
      <w:r w:rsidR="00515895" w:rsidRPr="00515895">
        <w:rPr>
          <w:rFonts w:ascii="Times New Roman" w:hAnsi="Times New Roman" w:cs="Times New Roman"/>
        </w:rPr>
        <w:t>шего семейного бюджета, на расчё</w:t>
      </w:r>
      <w:r w:rsidRPr="00515895">
        <w:rPr>
          <w:rFonts w:ascii="Times New Roman" w:hAnsi="Times New Roman" w:cs="Times New Roman"/>
        </w:rPr>
        <w:t xml:space="preserve">тный </w:t>
      </w:r>
      <w:r w:rsidR="00515895" w:rsidRPr="00515895">
        <w:rPr>
          <w:rFonts w:ascii="Times New Roman" w:hAnsi="Times New Roman" w:cs="Times New Roman"/>
        </w:rPr>
        <w:t>счё</w:t>
      </w:r>
      <w:r w:rsidRPr="00515895">
        <w:rPr>
          <w:rFonts w:ascii="Times New Roman" w:hAnsi="Times New Roman" w:cs="Times New Roman"/>
        </w:rPr>
        <w:t xml:space="preserve">т </w:t>
      </w:r>
      <w:r w:rsidR="00515895" w:rsidRPr="00515895">
        <w:rPr>
          <w:rFonts w:ascii="Times New Roman" w:hAnsi="Times New Roman" w:cs="Times New Roman"/>
        </w:rPr>
        <w:t xml:space="preserve">образовательного </w:t>
      </w:r>
      <w:r w:rsidR="00515895">
        <w:rPr>
          <w:rFonts w:ascii="Times New Roman" w:hAnsi="Times New Roman" w:cs="Times New Roman"/>
        </w:rPr>
        <w:t>учреждения.</w:t>
      </w:r>
    </w:p>
    <w:p w:rsidR="002203DF" w:rsidRPr="00515895" w:rsidRDefault="002203DF" w:rsidP="00515895">
      <w:pPr>
        <w:pStyle w:val="1"/>
        <w:spacing w:before="0" w:after="0"/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Вы должны знать!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1. Не допускается принуждение родителей (зак</w:t>
      </w:r>
      <w:r w:rsidR="00515895" w:rsidRPr="00515895">
        <w:rPr>
          <w:rFonts w:ascii="Times New Roman" w:hAnsi="Times New Roman" w:cs="Times New Roman"/>
        </w:rPr>
        <w:t>онных представителей) обучающихся</w:t>
      </w:r>
      <w:r w:rsidRPr="00515895">
        <w:rPr>
          <w:rFonts w:ascii="Times New Roman" w:hAnsi="Times New Roman" w:cs="Times New Roman"/>
        </w:rPr>
        <w:t xml:space="preserve"> к внесению денежных средств, осуществлению иных форм материальной помощи со стороны администра</w:t>
      </w:r>
      <w:r w:rsidR="000F4740">
        <w:rPr>
          <w:rFonts w:ascii="Times New Roman" w:hAnsi="Times New Roman" w:cs="Times New Roman"/>
        </w:rPr>
        <w:t>ции и работников образовательного учреждения</w:t>
      </w:r>
      <w:r w:rsidRPr="00515895">
        <w:rPr>
          <w:rFonts w:ascii="Times New Roman" w:hAnsi="Times New Roman" w:cs="Times New Roman"/>
        </w:rPr>
        <w:t>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Установление фиксированных сумм для благотворительной помощи также относится к формам принуждения (оказания давления на родителей</w:t>
      </w:r>
      <w:r w:rsidR="00515895" w:rsidRPr="00515895">
        <w:rPr>
          <w:rFonts w:ascii="Times New Roman" w:hAnsi="Times New Roman" w:cs="Times New Roman"/>
        </w:rPr>
        <w:t xml:space="preserve"> (законных представителей)</w:t>
      </w:r>
      <w:r w:rsidRPr="00515895">
        <w:rPr>
          <w:rFonts w:ascii="Times New Roman" w:hAnsi="Times New Roman" w:cs="Times New Roman"/>
        </w:rPr>
        <w:t xml:space="preserve">) и является нарушением </w:t>
      </w:r>
      <w:hyperlink r:id="rId6" w:history="1">
        <w:r w:rsidRPr="00515895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="00515895" w:rsidRPr="00515895">
        <w:rPr>
          <w:rFonts w:ascii="Times New Roman" w:hAnsi="Times New Roman" w:cs="Times New Roman"/>
        </w:rPr>
        <w:t xml:space="preserve"> от 11 августа </w:t>
      </w:r>
      <w:r w:rsidRPr="00515895">
        <w:rPr>
          <w:rFonts w:ascii="Times New Roman" w:hAnsi="Times New Roman" w:cs="Times New Roman"/>
        </w:rPr>
        <w:t>1995</w:t>
      </w:r>
      <w:r w:rsidR="00515895" w:rsidRPr="00515895">
        <w:rPr>
          <w:rFonts w:ascii="Times New Roman" w:hAnsi="Times New Roman" w:cs="Times New Roman"/>
        </w:rPr>
        <w:t xml:space="preserve"> года № 135-ФЗ «</w:t>
      </w:r>
      <w:r w:rsidRPr="00515895">
        <w:rPr>
          <w:rFonts w:ascii="Times New Roman" w:hAnsi="Times New Roman" w:cs="Times New Roman"/>
        </w:rPr>
        <w:t>О благотворительной деятельности и</w:t>
      </w:r>
      <w:r w:rsidR="00515895" w:rsidRPr="00515895">
        <w:rPr>
          <w:rFonts w:ascii="Times New Roman" w:hAnsi="Times New Roman" w:cs="Times New Roman"/>
        </w:rPr>
        <w:t xml:space="preserve"> благотворительных организациях»</w:t>
      </w:r>
      <w:r w:rsidRPr="00515895">
        <w:rPr>
          <w:rFonts w:ascii="Times New Roman" w:hAnsi="Times New Roman" w:cs="Times New Roman"/>
        </w:rPr>
        <w:t>.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При оказании родителями финансовой помощи внесение денежных средс</w:t>
      </w:r>
      <w:r w:rsidR="00515895" w:rsidRPr="00515895">
        <w:rPr>
          <w:rFonts w:ascii="Times New Roman" w:hAnsi="Times New Roman" w:cs="Times New Roman"/>
        </w:rPr>
        <w:t>тв должно производиться на расчё</w:t>
      </w:r>
      <w:r w:rsidR="000F4740">
        <w:rPr>
          <w:rFonts w:ascii="Times New Roman" w:hAnsi="Times New Roman" w:cs="Times New Roman"/>
        </w:rPr>
        <w:t>тный счё</w:t>
      </w:r>
      <w:r w:rsidRPr="00515895">
        <w:rPr>
          <w:rFonts w:ascii="Times New Roman" w:hAnsi="Times New Roman" w:cs="Times New Roman"/>
        </w:rPr>
        <w:t>т образовательного учреждения.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Роди</w:t>
      </w:r>
      <w:r w:rsidR="00515895" w:rsidRPr="00515895">
        <w:rPr>
          <w:rFonts w:ascii="Times New Roman" w:hAnsi="Times New Roman" w:cs="Times New Roman"/>
        </w:rPr>
        <w:t>тели обучающихся</w:t>
      </w:r>
      <w:r w:rsidRPr="00515895">
        <w:rPr>
          <w:rFonts w:ascii="Times New Roman" w:hAnsi="Times New Roman" w:cs="Times New Roman"/>
        </w:rPr>
        <w:t xml:space="preserve"> не обязаны финансировать деятельность по содержан</w:t>
      </w:r>
      <w:r w:rsidR="000F4740">
        <w:rPr>
          <w:rFonts w:ascii="Times New Roman" w:hAnsi="Times New Roman" w:cs="Times New Roman"/>
        </w:rPr>
        <w:t>ию, охране зданий образовательного учреждения</w:t>
      </w:r>
      <w:r w:rsidRPr="00515895">
        <w:rPr>
          <w:rFonts w:ascii="Times New Roman" w:hAnsi="Times New Roman" w:cs="Times New Roman"/>
        </w:rPr>
        <w:t>, материально-техническому обеспечению и осн</w:t>
      </w:r>
      <w:r w:rsidR="00515895" w:rsidRPr="00515895">
        <w:rPr>
          <w:rFonts w:ascii="Times New Roman" w:hAnsi="Times New Roman" w:cs="Times New Roman"/>
        </w:rPr>
        <w:t>ащению образовательной деятельности</w:t>
      </w:r>
      <w:r w:rsidRPr="00515895">
        <w:rPr>
          <w:rFonts w:ascii="Times New Roman" w:hAnsi="Times New Roman" w:cs="Times New Roman"/>
        </w:rPr>
        <w:t>.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Любая инициативная группа граждан, в том числе родительский комитет, попечительский совет и прочие органы самоуправления обр</w:t>
      </w:r>
      <w:r w:rsidR="000F4740">
        <w:rPr>
          <w:rFonts w:ascii="Times New Roman" w:hAnsi="Times New Roman" w:cs="Times New Roman"/>
        </w:rPr>
        <w:t>азовательного учреждения, имеют право</w:t>
      </w:r>
      <w:r w:rsidRPr="00515895">
        <w:rPr>
          <w:rFonts w:ascii="Times New Roman" w:hAnsi="Times New Roman" w:cs="Times New Roman"/>
        </w:rPr>
        <w:t xml:space="preserve"> принять решение о внесении (сборе) денежных средств только в отношении себя самих (членов комитета, попечительского со</w:t>
      </w:r>
      <w:r w:rsidR="00515895" w:rsidRPr="00515895">
        <w:rPr>
          <w:rFonts w:ascii="Times New Roman" w:hAnsi="Times New Roman" w:cs="Times New Roman"/>
        </w:rPr>
        <w:t xml:space="preserve">вета), а не родителей </w:t>
      </w:r>
      <w:r w:rsidR="000F4740">
        <w:rPr>
          <w:rFonts w:ascii="Times New Roman" w:hAnsi="Times New Roman" w:cs="Times New Roman"/>
        </w:rPr>
        <w:t xml:space="preserve">(законных представителей) </w:t>
      </w:r>
      <w:r w:rsidR="00515895" w:rsidRPr="00515895">
        <w:rPr>
          <w:rFonts w:ascii="Times New Roman" w:hAnsi="Times New Roman" w:cs="Times New Roman"/>
        </w:rPr>
        <w:t>всех обучающихся</w:t>
      </w:r>
      <w:r w:rsidRPr="00515895">
        <w:rPr>
          <w:rFonts w:ascii="Times New Roman" w:hAnsi="Times New Roman" w:cs="Times New Roman"/>
        </w:rPr>
        <w:t>, посещающих данное</w:t>
      </w:r>
      <w:r w:rsidR="000F4740">
        <w:rPr>
          <w:rFonts w:ascii="Times New Roman" w:hAnsi="Times New Roman" w:cs="Times New Roman"/>
        </w:rPr>
        <w:t xml:space="preserve"> образовательное учреждение</w:t>
      </w:r>
      <w:r w:rsidRPr="00515895">
        <w:rPr>
          <w:rFonts w:ascii="Times New Roman" w:hAnsi="Times New Roman" w:cs="Times New Roman"/>
        </w:rPr>
        <w:t>.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2. Администрация, сотрудники</w:t>
      </w:r>
      <w:r w:rsidR="000F4740">
        <w:rPr>
          <w:rFonts w:ascii="Times New Roman" w:hAnsi="Times New Roman" w:cs="Times New Roman"/>
        </w:rPr>
        <w:t xml:space="preserve"> учреждения (в том числе педагогические работники, классные руководители, воспитатели), иные лица не имеют право</w:t>
      </w:r>
      <w:r w:rsidRPr="00515895">
        <w:rPr>
          <w:rFonts w:ascii="Times New Roman" w:hAnsi="Times New Roman" w:cs="Times New Roman"/>
        </w:rPr>
        <w:t>: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требовать или принимать от благотворителей наличные денежные средства;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требовать от благотворителя предоставления квитанции или иного документа, свидетельствующего о зачи</w:t>
      </w:r>
      <w:r w:rsidR="00515895" w:rsidRPr="00515895">
        <w:rPr>
          <w:rFonts w:ascii="Times New Roman" w:hAnsi="Times New Roman" w:cs="Times New Roman"/>
        </w:rPr>
        <w:t>слении денежных средств на расчётный счё</w:t>
      </w:r>
      <w:r w:rsidRPr="00515895">
        <w:rPr>
          <w:rFonts w:ascii="Times New Roman" w:hAnsi="Times New Roman" w:cs="Times New Roman"/>
        </w:rPr>
        <w:t xml:space="preserve">т </w:t>
      </w:r>
      <w:r w:rsidR="000F4740">
        <w:rPr>
          <w:rFonts w:ascii="Times New Roman" w:hAnsi="Times New Roman" w:cs="Times New Roman"/>
        </w:rPr>
        <w:t xml:space="preserve">образовательного </w:t>
      </w:r>
      <w:r w:rsidRPr="00515895">
        <w:rPr>
          <w:rFonts w:ascii="Times New Roman" w:hAnsi="Times New Roman" w:cs="Times New Roman"/>
        </w:rPr>
        <w:t>учреждения.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3. Благотворитель имеет право: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в течение 10 дней со дня перечисления по добро</w:t>
      </w:r>
      <w:r w:rsidR="00515895" w:rsidRPr="00515895">
        <w:rPr>
          <w:rFonts w:ascii="Times New Roman" w:hAnsi="Times New Roman" w:cs="Times New Roman"/>
        </w:rPr>
        <w:t>й воле денежных средств на расчётный счё</w:t>
      </w:r>
      <w:r w:rsidRPr="00515895">
        <w:rPr>
          <w:rFonts w:ascii="Times New Roman" w:hAnsi="Times New Roman" w:cs="Times New Roman"/>
        </w:rPr>
        <w:t xml:space="preserve">т </w:t>
      </w:r>
      <w:r w:rsidR="000F4740">
        <w:rPr>
          <w:rFonts w:ascii="Times New Roman" w:hAnsi="Times New Roman" w:cs="Times New Roman"/>
        </w:rPr>
        <w:t xml:space="preserve">образовательного </w:t>
      </w:r>
      <w:r w:rsidRPr="00515895">
        <w:rPr>
          <w:rFonts w:ascii="Times New Roman" w:hAnsi="Times New Roman" w:cs="Times New Roman"/>
        </w:rPr>
        <w:t xml:space="preserve">учреждения подать обращение в </w:t>
      </w:r>
      <w:r w:rsidR="000F4740">
        <w:rPr>
          <w:rFonts w:ascii="Times New Roman" w:hAnsi="Times New Roman" w:cs="Times New Roman"/>
        </w:rPr>
        <w:t>образовательное учреждение (по своему желанию –</w:t>
      </w:r>
      <w:r w:rsidRPr="00515895">
        <w:rPr>
          <w:rFonts w:ascii="Times New Roman" w:hAnsi="Times New Roman" w:cs="Times New Roman"/>
        </w:rPr>
        <w:t xml:space="preserve">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получить от руководителя (по запросу) полную информацию о расходовании и возможности контроля</w:t>
      </w:r>
      <w:r w:rsidR="00515895" w:rsidRPr="00515895">
        <w:rPr>
          <w:rFonts w:ascii="Times New Roman" w:hAnsi="Times New Roman" w:cs="Times New Roman"/>
        </w:rPr>
        <w:t xml:space="preserve"> за процессом расходования внесё</w:t>
      </w:r>
      <w:r w:rsidRPr="00515895">
        <w:rPr>
          <w:rFonts w:ascii="Times New Roman" w:hAnsi="Times New Roman" w:cs="Times New Roman"/>
        </w:rPr>
        <w:t>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lastRenderedPageBreak/>
        <w:t xml:space="preserve">получить информацию о целевом расходовании переданных </w:t>
      </w:r>
      <w:r w:rsidR="00702211">
        <w:rPr>
          <w:rFonts w:ascii="Times New Roman" w:hAnsi="Times New Roman" w:cs="Times New Roman"/>
        </w:rPr>
        <w:t xml:space="preserve">образовательному </w:t>
      </w:r>
      <w:r w:rsidRPr="00515895">
        <w:rPr>
          <w:rFonts w:ascii="Times New Roman" w:hAnsi="Times New Roman" w:cs="Times New Roman"/>
        </w:rPr>
        <w:t>учреждению безналичных денежных средс</w:t>
      </w:r>
      <w:r w:rsidR="00515895" w:rsidRPr="00515895">
        <w:rPr>
          <w:rFonts w:ascii="Times New Roman" w:hAnsi="Times New Roman" w:cs="Times New Roman"/>
        </w:rPr>
        <w:t>тв из ежегодного публичного отчё</w:t>
      </w:r>
      <w:r w:rsidRPr="00515895">
        <w:rPr>
          <w:rFonts w:ascii="Times New Roman" w:hAnsi="Times New Roman" w:cs="Times New Roman"/>
        </w:rPr>
        <w:t>та о привлечении и расходовании внебюджетных сред</w:t>
      </w:r>
      <w:r w:rsidR="00515895" w:rsidRPr="00515895">
        <w:rPr>
          <w:rFonts w:ascii="Times New Roman" w:hAnsi="Times New Roman" w:cs="Times New Roman"/>
        </w:rPr>
        <w:t>ств, который должен быть размещё</w:t>
      </w:r>
      <w:r w:rsidRPr="00515895">
        <w:rPr>
          <w:rFonts w:ascii="Times New Roman" w:hAnsi="Times New Roman" w:cs="Times New Roman"/>
        </w:rPr>
        <w:t>н на официальном сайте образовательного учреждения</w:t>
      </w:r>
      <w:r w:rsidR="00702211">
        <w:rPr>
          <w:rFonts w:ascii="Times New Roman" w:hAnsi="Times New Roman" w:cs="Times New Roman"/>
        </w:rPr>
        <w:t xml:space="preserve"> в разделе «Сведения об образовательной организации» в подразделе «Финансово-хозяйственная деятельность»</w:t>
      </w:r>
      <w:r w:rsidRPr="00515895">
        <w:rPr>
          <w:rFonts w:ascii="Times New Roman" w:hAnsi="Times New Roman" w:cs="Times New Roman"/>
        </w:rPr>
        <w:t>;</w:t>
      </w:r>
    </w:p>
    <w:p w:rsidR="002203DF" w:rsidRPr="00515895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702211" w:rsidRDefault="002203DF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>сообщить о нарушении своих прав и законных интересов при принятии противоправных решений, действиях или бездейств</w:t>
      </w:r>
      <w:r w:rsidR="00515895" w:rsidRPr="00515895">
        <w:rPr>
          <w:rFonts w:ascii="Times New Roman" w:hAnsi="Times New Roman" w:cs="Times New Roman"/>
        </w:rPr>
        <w:t>ии должностных лиц по телефону «горячей линии»</w:t>
      </w:r>
      <w:r w:rsidRPr="00515895">
        <w:rPr>
          <w:rFonts w:ascii="Times New Roman" w:hAnsi="Times New Roman" w:cs="Times New Roman"/>
        </w:rPr>
        <w:t xml:space="preserve"> </w:t>
      </w:r>
      <w:r w:rsidR="00702211">
        <w:rPr>
          <w:rFonts w:ascii="Times New Roman" w:hAnsi="Times New Roman" w:cs="Times New Roman"/>
        </w:rPr>
        <w:t>в</w:t>
      </w:r>
    </w:p>
    <w:p w:rsidR="00702211" w:rsidRDefault="00702211" w:rsidP="00515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</w:t>
      </w:r>
      <w:r w:rsidR="002203DF" w:rsidRPr="00515895">
        <w:rPr>
          <w:rFonts w:ascii="Times New Roman" w:hAnsi="Times New Roman" w:cs="Times New Roman"/>
        </w:rPr>
        <w:t xml:space="preserve"> </w:t>
      </w:r>
      <w:r w:rsidR="00515895" w:rsidRPr="00515895">
        <w:rPr>
          <w:rFonts w:ascii="Times New Roman" w:hAnsi="Times New Roman" w:cs="Times New Roman"/>
        </w:rPr>
        <w:t>общего и профессионального образовани</w:t>
      </w:r>
      <w:r w:rsidR="00F443AD">
        <w:rPr>
          <w:rFonts w:ascii="Times New Roman" w:hAnsi="Times New Roman" w:cs="Times New Roman"/>
        </w:rPr>
        <w:t>я Свердловской области (343) 359-86-73</w:t>
      </w:r>
      <w:r>
        <w:rPr>
          <w:rFonts w:ascii="Times New Roman" w:hAnsi="Times New Roman" w:cs="Times New Roman"/>
        </w:rPr>
        <w:t>;</w:t>
      </w:r>
      <w:r w:rsidR="00F443AD">
        <w:rPr>
          <w:rFonts w:ascii="Times New Roman" w:hAnsi="Times New Roman" w:cs="Times New Roman"/>
        </w:rPr>
        <w:t xml:space="preserve"> 371-01-84;</w:t>
      </w:r>
    </w:p>
    <w:p w:rsidR="00702211" w:rsidRDefault="00702211" w:rsidP="00515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органе</w:t>
      </w:r>
      <w:r w:rsidR="002203DF" w:rsidRPr="00515895">
        <w:rPr>
          <w:rFonts w:ascii="Times New Roman" w:hAnsi="Times New Roman" w:cs="Times New Roman"/>
        </w:rPr>
        <w:t xml:space="preserve"> местног</w:t>
      </w:r>
      <w:r>
        <w:rPr>
          <w:rFonts w:ascii="Times New Roman" w:hAnsi="Times New Roman" w:cs="Times New Roman"/>
        </w:rPr>
        <w:t>о самоуправления, осуществляющего</w:t>
      </w:r>
      <w:r w:rsidR="002203DF" w:rsidRPr="00515895">
        <w:rPr>
          <w:rFonts w:ascii="Times New Roman" w:hAnsi="Times New Roman" w:cs="Times New Roman"/>
        </w:rPr>
        <w:t xml:space="preserve"> управление в сфере обра</w:t>
      </w:r>
      <w:r>
        <w:rPr>
          <w:rFonts w:ascii="Times New Roman" w:hAnsi="Times New Roman" w:cs="Times New Roman"/>
        </w:rPr>
        <w:t>зования:</w:t>
      </w:r>
    </w:p>
    <w:p w:rsidR="00702211" w:rsidRPr="00702211" w:rsidRDefault="00702211" w:rsidP="00702211">
      <w:pPr>
        <w:ind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(343) УКАЗЫВАЕТСЯ НОМЕР</w:t>
      </w:r>
      <w:r w:rsidRPr="00702211">
        <w:rPr>
          <w:rFonts w:ascii="Times New Roman" w:hAnsi="Times New Roman" w:cs="Times New Roman"/>
          <w:color w:val="FF0000"/>
        </w:rPr>
        <w:t>;</w:t>
      </w:r>
    </w:p>
    <w:p w:rsidR="002203DF" w:rsidRPr="00515895" w:rsidRDefault="00515895" w:rsidP="00515895">
      <w:pPr>
        <w:rPr>
          <w:rFonts w:ascii="Times New Roman" w:hAnsi="Times New Roman" w:cs="Times New Roman"/>
        </w:rPr>
      </w:pPr>
      <w:r w:rsidRPr="00515895">
        <w:rPr>
          <w:rFonts w:ascii="Times New Roman" w:hAnsi="Times New Roman" w:cs="Times New Roman"/>
        </w:rPr>
        <w:t xml:space="preserve"> </w:t>
      </w:r>
      <w:r w:rsidR="00702211">
        <w:rPr>
          <w:rFonts w:ascii="Times New Roman" w:hAnsi="Times New Roman" w:cs="Times New Roman"/>
        </w:rPr>
        <w:t>Прокуратура:</w:t>
      </w:r>
    </w:p>
    <w:p w:rsidR="00702211" w:rsidRDefault="00702211" w:rsidP="00702211">
      <w:pPr>
        <w:ind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(343) УКАЗЫВАЕТСЯ НОМЕР</w:t>
      </w:r>
      <w:r w:rsidR="00ED3872">
        <w:rPr>
          <w:rFonts w:ascii="Times New Roman" w:hAnsi="Times New Roman" w:cs="Times New Roman"/>
          <w:color w:val="FF0000"/>
        </w:rPr>
        <w:t>.</w:t>
      </w:r>
    </w:p>
    <w:p w:rsidR="00ED3872" w:rsidRDefault="00ED3872" w:rsidP="00702211">
      <w:pPr>
        <w:ind w:firstLine="0"/>
        <w:rPr>
          <w:rFonts w:ascii="Times New Roman" w:hAnsi="Times New Roman" w:cs="Times New Roman"/>
          <w:color w:val="FF0000"/>
        </w:rPr>
      </w:pPr>
    </w:p>
    <w:p w:rsidR="002203DF" w:rsidRPr="00515895" w:rsidRDefault="002203DF" w:rsidP="00515895">
      <w:pPr>
        <w:rPr>
          <w:rFonts w:ascii="Times New Roman" w:hAnsi="Times New Roman" w:cs="Times New Roman"/>
        </w:rPr>
      </w:pPr>
    </w:p>
    <w:p w:rsidR="002203DF" w:rsidRDefault="002203DF"/>
    <w:sectPr w:rsidR="002203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5895"/>
    <w:rsid w:val="000F4740"/>
    <w:rsid w:val="002203DF"/>
    <w:rsid w:val="002C3BAD"/>
    <w:rsid w:val="00515895"/>
    <w:rsid w:val="00600AC3"/>
    <w:rsid w:val="006464F0"/>
    <w:rsid w:val="00702211"/>
    <w:rsid w:val="00ED3872"/>
    <w:rsid w:val="00F4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</w:style>
  <w:style w:type="paragraph" w:styleId="a7">
    <w:name w:val="Balloon Text"/>
    <w:basedOn w:val="a"/>
    <w:link w:val="a8"/>
    <w:uiPriority w:val="99"/>
    <w:semiHidden/>
    <w:unhideWhenUsed/>
    <w:rsid w:val="00515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5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32.0" TargetMode="External"/><Relationship Id="rId5" Type="http://schemas.openxmlformats.org/officeDocument/2006/relationships/hyperlink" Target="garantF1://10003000.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3734</Characters>
  <Application>Microsoft Office Word</Application>
  <DocSecurity>0</DocSecurity>
  <Lines>31</Lines>
  <Paragraphs>8</Paragraphs>
  <ScaleCrop>false</ScaleCrop>
  <Company>НПП "Гарант-Сервис"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ASUS</cp:lastModifiedBy>
  <cp:revision>2</cp:revision>
  <cp:lastPrinted>2017-09-14T08:02:00Z</cp:lastPrinted>
  <dcterms:created xsi:type="dcterms:W3CDTF">2018-05-22T09:42:00Z</dcterms:created>
  <dcterms:modified xsi:type="dcterms:W3CDTF">2018-05-22T09:42:00Z</dcterms:modified>
</cp:coreProperties>
</file>