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95" w:rsidRPr="002B5B95" w:rsidRDefault="002B5B95" w:rsidP="002B5B95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right="150"/>
        <w:outlineLvl w:val="0"/>
        <w:rPr>
          <w:rFonts w:ascii="Trebuchet MS" w:eastAsia="Times New Roman" w:hAnsi="Trebuchet MS" w:cs="Times New Roman"/>
          <w:b/>
          <w:bCs/>
          <w:i/>
          <w:color w:val="FF0000"/>
          <w:kern w:val="36"/>
          <w:sz w:val="52"/>
          <w:szCs w:val="52"/>
          <w:lang w:eastAsia="ru-RU"/>
        </w:rPr>
      </w:pPr>
      <w:r w:rsidRPr="002B5B95">
        <w:rPr>
          <w:rFonts w:ascii="Trebuchet MS" w:eastAsia="Times New Roman" w:hAnsi="Trebuchet MS" w:cs="Times New Roman"/>
          <w:b/>
          <w:bCs/>
          <w:i/>
          <w:color w:val="FF0000"/>
          <w:kern w:val="36"/>
          <w:sz w:val="52"/>
          <w:szCs w:val="52"/>
          <w:lang w:eastAsia="ru-RU"/>
        </w:rPr>
        <w:t>Как привить детям культурно гигиенические навыки.</w:t>
      </w:r>
    </w:p>
    <w:p w:rsidR="002B5B95" w:rsidRPr="002B5B95" w:rsidRDefault="002B5B95" w:rsidP="002B5B95">
      <w:pPr>
        <w:shd w:val="clear" w:color="auto" w:fill="F4F4F4"/>
        <w:spacing w:after="30" w:line="240" w:lineRule="auto"/>
        <w:rPr>
          <w:rFonts w:ascii="Arial" w:eastAsia="Times New Roman" w:hAnsi="Arial" w:cs="Arial"/>
          <w:i/>
          <w:color w:val="444444"/>
          <w:sz w:val="23"/>
          <w:szCs w:val="23"/>
          <w:lang w:eastAsia="ru-RU"/>
        </w:rPr>
      </w:pPr>
    </w:p>
    <w:p w:rsidR="002B5B95" w:rsidRPr="002B5B95" w:rsidRDefault="002B5B95" w:rsidP="002B5B95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B5B9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</w:p>
    <w:p w:rsidR="002B5B95" w:rsidRPr="002B5B95" w:rsidRDefault="002B5B95" w:rsidP="002B5B9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   Важной составной частью культуры поведения человека, являются культурно-гигиенические навыки. С самого раннего возраста необходимо прививать детям любовь к чистоте и опрятности, потому как, несомненно, это залог физического и психологического здоровья. Привитые с детства навыки приносят огромную пользу в дальнейшей жизни. </w:t>
      </w:r>
    </w:p>
    <w:p w:rsidR="002B5B95" w:rsidRPr="002B5B95" w:rsidRDefault="002B5B95" w:rsidP="002B5B9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        Формирование культурно-гигиенических навыков у младших дошкольников -  весьма  </w:t>
      </w:r>
      <w:proofErr w:type="gramStart"/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специфичны</w:t>
      </w:r>
      <w:proofErr w:type="gramEnd"/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 xml:space="preserve"> и требуют определенных знаний,  как от педагога, так и от родителей.  Необходимо учитывать, что малыши 2-3 летнего возраста впервые сталкиваются с такими задачами, как умывание, мытье рук, использование полотенца, зубной щетки, носового платка и т.д. Самостоятельно одеться или раздеться – еще очень трудно для них, поэтому знакомство с этими важными  навыками должно быть мягким и терпеливым со стороны взрослых.   Однако не стоит забывать, что излишняя мягкость так же не желательна, так как ребенок однажды потерпев неудачу в довольно не легкой для него задаче, и почувствовав незамедлительную помощь взрослого, в следующий раз может отказаться что-либо делать сам. Следовательно - главными приоритетами в  формировании культурно-гигиенических навыков у младших дошкольников должны быть: понимание внутреннего мира ребенка, терпение к его неуклюжести и медлительности, поощрение любого, даже самого незначительного успеха, настойчивость в правильном и последовательном выполнении задачи, требовательность к проявлению самостоятельности.</w:t>
      </w:r>
    </w:p>
    <w:p w:rsidR="002B5B95" w:rsidRPr="002B5B95" w:rsidRDefault="002B5B95" w:rsidP="002B5B9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 xml:space="preserve">        Одной из главных задач в работе с детьми I младшей группы  (от 2 до 3 лет) детского сада является воспитание культурно-гигиенических навыков – опрятности, аккуратности в быту, навыков культуры еды, как неотъемлемой части культуры поведения. Чтобы облегчить ребенку освоение новых навыков, необходимо делать этот процесс доступным, интересным и увлекательным. Продолжать учить детей под контролем взрослого, а затем самостоятельно мыть руки после загрязнения и перед едой, насухо вытирать лицо и руки личным полотенцем. Учить с помощью взрослого приводить себя в порядок. Формировать навык пользования индивидуальными предметами (носовым платком, салфеткой, полотенцем, расчёской, горшком). В процессе еды побуждать детей к самостоятельности, учить держать ложку. В процессе одевания и раздевания напоминать детям их порядок. При небольшой помощи взрослого учить снимать одежду, </w:t>
      </w: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lastRenderedPageBreak/>
        <w:t>обувь (расстёгивать пуговицы спереди, застёжки на липучках); в определённом порядке аккуратно складывать снятую одежду; правильно надевать одежду и обувь.</w:t>
      </w:r>
    </w:p>
    <w:p w:rsidR="002B5B95" w:rsidRPr="002B5B95" w:rsidRDefault="002B5B95" w:rsidP="002B5B9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        Приведем ниже несколько полезных рекомендаций для проведения гигиенических процедур. Учим умываться. Для начала создайте все необходимые условия:</w:t>
      </w:r>
    </w:p>
    <w:p w:rsidR="002B5B95" w:rsidRPr="002B5B95" w:rsidRDefault="002B5B95" w:rsidP="002B5B95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разместите крючок</w:t>
      </w:r>
      <w:proofErr w:type="gramEnd"/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 xml:space="preserve"> для полотенца на уровне роста (но не глаз!) ребенка;</w:t>
      </w:r>
    </w:p>
    <w:p w:rsidR="002B5B95" w:rsidRPr="002B5B95" w:rsidRDefault="002B5B95" w:rsidP="002B5B95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подставьте к умывальнику скамеечку, стоя на которой он сможет достать кран;</w:t>
      </w:r>
    </w:p>
    <w:p w:rsidR="002B5B95" w:rsidRPr="002B5B95" w:rsidRDefault="002B5B95" w:rsidP="002B5B95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прикрепите ручку-держатель к стене, чтобы ребенок мог держаться за нее обеими руками при подмывании, мытье ног, принятии гигиенического душа;</w:t>
      </w:r>
    </w:p>
    <w:p w:rsidR="002B5B95" w:rsidRPr="002B5B95" w:rsidRDefault="002B5B95" w:rsidP="002B5B95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положите в ванной коврик (решетку), чтобы ребенок не поскользнулся.</w:t>
      </w:r>
    </w:p>
    <w:p w:rsidR="002B5B95" w:rsidRPr="002B5B95" w:rsidRDefault="002B5B95" w:rsidP="002B5B9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 xml:space="preserve">        Предметы, которыми ребенок будет пользоваться самостоятельно, следует подобрать с учетом его возрастных возможностей. </w:t>
      </w:r>
      <w:proofErr w:type="gramStart"/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Размер куска мыла должен соответствовать руке ребенка; полотенце и петелька на нем должны быть такими, чтобы малыш одним движением мог снять и повесить его; стаканчики для зубной щетки и полоскания рта должны быть устойчивыми, удобными и безопасными; расческу следует выбрать с тупыми зубчиками, чтобы не повредить нежную кожу малыша, а ее размер должен соответствовать его руке.</w:t>
      </w:r>
      <w:proofErr w:type="gramEnd"/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 xml:space="preserve"> Предметы личной гигиены ребенка должны быть красочными, располагающими к запоминанию. Начиная с </w:t>
      </w:r>
      <w:proofErr w:type="gramStart"/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года</w:t>
      </w:r>
      <w:proofErr w:type="gramEnd"/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 xml:space="preserve"> ребенок способен находить свое полотенце, которое всегда висит в определенном месте и имеет какой-либо красочный ориентир (рисунок на ткани, аппликация, вышивка и т. п.). Удобная организация условий для гигиенической процедуры должна побуждать ребенка к активности, самостоятельным действиям.</w:t>
      </w:r>
    </w:p>
    <w:p w:rsidR="002B5B95" w:rsidRPr="002B5B95" w:rsidRDefault="002B5B95" w:rsidP="002B5B9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       Теперь можно перейти непосредственно к самому умыванию. Для этого нужно:</w:t>
      </w:r>
    </w:p>
    <w:p w:rsidR="002B5B95" w:rsidRPr="002B5B95" w:rsidRDefault="002B5B95" w:rsidP="002B5B95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завернуть рукава одежды ребенка;</w:t>
      </w:r>
    </w:p>
    <w:p w:rsidR="002B5B95" w:rsidRPr="002B5B95" w:rsidRDefault="002B5B95" w:rsidP="002B5B95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проверить температуру воды;</w:t>
      </w:r>
    </w:p>
    <w:p w:rsidR="002B5B95" w:rsidRPr="002B5B95" w:rsidRDefault="002B5B95" w:rsidP="002B5B95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намылить ладони малыша до образования пены, потереть ими друг о друга;</w:t>
      </w:r>
    </w:p>
    <w:p w:rsidR="002B5B95" w:rsidRPr="002B5B95" w:rsidRDefault="002B5B95" w:rsidP="002B5B95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смыть мыло под струей воды, побуждая малыша к самостоятельным действиям;</w:t>
      </w:r>
    </w:p>
    <w:p w:rsidR="002B5B95" w:rsidRPr="002B5B95" w:rsidRDefault="002B5B95" w:rsidP="002B5B95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вымыть лицо, называя каждую его часть;</w:t>
      </w:r>
    </w:p>
    <w:p w:rsidR="002B5B95" w:rsidRPr="002B5B95" w:rsidRDefault="002B5B95" w:rsidP="002B5B95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 учить сморкаться: зажимая то одну, то другую ноздрю, предложить с усилием выдуть струю воздуха;</w:t>
      </w:r>
    </w:p>
    <w:p w:rsidR="002B5B95" w:rsidRPr="002B5B95" w:rsidRDefault="002B5B95" w:rsidP="002B5B95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еще раз обмыть водой руки ребенка;</w:t>
      </w:r>
    </w:p>
    <w:p w:rsidR="002B5B95" w:rsidRPr="002B5B95" w:rsidRDefault="002B5B95" w:rsidP="002B5B95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lastRenderedPageBreak/>
        <w:t>закрыть воду;</w:t>
      </w:r>
    </w:p>
    <w:p w:rsidR="002B5B95" w:rsidRPr="002B5B95" w:rsidRDefault="002B5B95" w:rsidP="002B5B95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 снять полотенце, привлекая малыша к участию в этом;</w:t>
      </w:r>
    </w:p>
    <w:p w:rsidR="002B5B95" w:rsidRPr="002B5B95" w:rsidRDefault="002B5B95" w:rsidP="002B5B95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насухо вытереть лицо и руки, называя части тела и лица, которые вытираются;</w:t>
      </w:r>
    </w:p>
    <w:p w:rsidR="002B5B95" w:rsidRPr="002B5B95" w:rsidRDefault="002B5B95" w:rsidP="002B5B95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похвалить малыша, например, предложив посмотреть в зеркало: "Вот какой ты стал чистенький и красивый!"</w:t>
      </w:r>
    </w:p>
    <w:p w:rsidR="002B5B95" w:rsidRPr="002B5B95" w:rsidRDefault="002B5B95" w:rsidP="002B5B9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        Гигиеническое воспитание младшего дошкольника направлено на приобщение его к следующим гигиеническим навыкам, как в детском саду, так и дома:</w:t>
      </w:r>
    </w:p>
    <w:p w:rsidR="002B5B95" w:rsidRPr="002B5B95" w:rsidRDefault="002B5B95" w:rsidP="002B5B95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мыть руки перед едой и после каждого загрязнения;</w:t>
      </w:r>
    </w:p>
    <w:p w:rsidR="002B5B95" w:rsidRPr="002B5B95" w:rsidRDefault="002B5B95" w:rsidP="002B5B95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умываться после ночного сна и после каждого загрязнения;</w:t>
      </w:r>
    </w:p>
    <w:p w:rsidR="002B5B95" w:rsidRPr="002B5B95" w:rsidRDefault="002B5B95" w:rsidP="002B5B95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принимать ежедневно гигиенический душ перед ночным сном, а летом — и перед дневным сном;</w:t>
      </w:r>
    </w:p>
    <w:p w:rsidR="002B5B95" w:rsidRPr="002B5B95" w:rsidRDefault="002B5B95" w:rsidP="002B5B95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мыться с мылом и мочалкой через два дня на третий;</w:t>
      </w:r>
    </w:p>
    <w:p w:rsidR="002B5B95" w:rsidRPr="002B5B95" w:rsidRDefault="002B5B95" w:rsidP="002B5B95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подмываться перед сном и после сна, если малыш проснулся мокрым;</w:t>
      </w:r>
    </w:p>
    <w:p w:rsidR="002B5B95" w:rsidRPr="002B5B95" w:rsidRDefault="002B5B95" w:rsidP="002B5B95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полоскать рот после приема пищи (с двух лет);</w:t>
      </w:r>
    </w:p>
    <w:p w:rsidR="002B5B95" w:rsidRPr="002B5B95" w:rsidRDefault="002B5B95" w:rsidP="002B5B95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пользоваться зубной щеткой (с двух лет);</w:t>
      </w:r>
    </w:p>
    <w:p w:rsidR="002B5B95" w:rsidRPr="002B5B95" w:rsidRDefault="002B5B95" w:rsidP="002B5B95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пользоваться носовым платком по мере надобности в помещении и на прогулке (самостоятельно с двух с половиной лет);</w:t>
      </w:r>
    </w:p>
    <w:p w:rsidR="002B5B95" w:rsidRPr="002B5B95" w:rsidRDefault="002B5B95" w:rsidP="002B5B95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пользоваться расческой, стоя перед зеркалом (с полутора — двух лет);</w:t>
      </w:r>
    </w:p>
    <w:p w:rsidR="002B5B95" w:rsidRPr="002B5B95" w:rsidRDefault="002B5B95" w:rsidP="002B5B95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ухаживать за ногтями с помощью щеточки (с двух с половиной лет);</w:t>
      </w:r>
    </w:p>
    <w:p w:rsidR="002B5B95" w:rsidRPr="002B5B95" w:rsidRDefault="002B5B95" w:rsidP="002B5B95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не брать пищу грязными руками (под контролем взрослого на протяжении всего раннего детства).</w:t>
      </w:r>
    </w:p>
    <w:p w:rsidR="002B5B95" w:rsidRPr="002B5B95" w:rsidRDefault="002B5B95" w:rsidP="002B5B95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      Необходимо тесное сотрудничество воспитателей и родителей. Привитые в детском саду культурно-гигиенические навыки и самостоятельность, должны поддерживаться и приветствоваться родителями. Только так возможно гармоничное развитие личности ребенка.</w:t>
      </w:r>
    </w:p>
    <w:p w:rsidR="002B5B95" w:rsidRPr="002B5B95" w:rsidRDefault="002B5B95" w:rsidP="002B5B95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B5B9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B04EFE" w:rsidRPr="002B5B95" w:rsidRDefault="00B04EFE">
      <w:pPr>
        <w:rPr>
          <w:sz w:val="28"/>
          <w:szCs w:val="28"/>
        </w:rPr>
      </w:pPr>
    </w:p>
    <w:sectPr w:rsidR="00B04EFE" w:rsidRPr="002B5B95" w:rsidSect="00B0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6ECD"/>
    <w:multiLevelType w:val="multilevel"/>
    <w:tmpl w:val="DDCC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030F69"/>
    <w:multiLevelType w:val="multilevel"/>
    <w:tmpl w:val="AB1E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B87C06"/>
    <w:multiLevelType w:val="multilevel"/>
    <w:tmpl w:val="D53C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B95"/>
    <w:rsid w:val="002B5B95"/>
    <w:rsid w:val="00B0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FE"/>
  </w:style>
  <w:style w:type="paragraph" w:styleId="1">
    <w:name w:val="heading 1"/>
    <w:basedOn w:val="a"/>
    <w:link w:val="10"/>
    <w:uiPriority w:val="9"/>
    <w:qFormat/>
    <w:rsid w:val="002B5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5B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5B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21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95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5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9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814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9731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75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7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91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868</Words>
  <Characters>4952</Characters>
  <Application>Microsoft Office Word</Application>
  <DocSecurity>0</DocSecurity>
  <Lines>41</Lines>
  <Paragraphs>11</Paragraphs>
  <ScaleCrop>false</ScaleCrop>
  <Company>Microsoft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Жигалова</dc:creator>
  <cp:keywords/>
  <dc:description/>
  <cp:lastModifiedBy>Дарья Жигалова</cp:lastModifiedBy>
  <cp:revision>3</cp:revision>
  <dcterms:created xsi:type="dcterms:W3CDTF">2019-01-20T16:29:00Z</dcterms:created>
  <dcterms:modified xsi:type="dcterms:W3CDTF">2019-01-20T16:32:00Z</dcterms:modified>
</cp:coreProperties>
</file>