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69" w:rsidRPr="00835D69" w:rsidRDefault="00835D69" w:rsidP="00835D69">
      <w:pPr>
        <w:jc w:val="center"/>
        <w:rPr>
          <w:b/>
          <w:i/>
          <w:color w:val="0070C0"/>
          <w:sz w:val="28"/>
        </w:rPr>
      </w:pPr>
      <w:bookmarkStart w:id="0" w:name="_GoBack"/>
      <w:r w:rsidRPr="00835D69">
        <w:rPr>
          <w:b/>
          <w:i/>
          <w:color w:val="0070C0"/>
          <w:sz w:val="28"/>
        </w:rPr>
        <w:t>Консультация «Активность ребёнка – залог его здоровья»</w:t>
      </w:r>
    </w:p>
    <w:bookmarkEnd w:id="0"/>
    <w:p w:rsidR="00835D69" w:rsidRDefault="00835D69"/>
    <w:p w:rsidR="00D06592" w:rsidRDefault="00835D69">
      <w:r>
        <w:t xml:space="preserve"> От двигательной активности ребёнка во многом зависят развитие его физических качеств, состояние здоровья, работоспособность, успешное усвоение материала. Учёными доказана связь двигательной активности человека и, наконец, его настроение и долголетие. Под влиянием двигательной активности у дошкольников улучшается деятельность </w:t>
      </w:r>
      <w:proofErr w:type="spellStart"/>
      <w:r>
        <w:t>сердечнососудистой</w:t>
      </w:r>
      <w:proofErr w:type="spellEnd"/>
      <w:r>
        <w:t xml:space="preserve">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w:t>
      </w:r>
      <w:proofErr w:type="gramStart"/>
      <w:r>
        <w:t>так же</w:t>
      </w:r>
      <w:proofErr w:type="gramEnd"/>
      <w:r>
        <w:t xml:space="preserve"> развитием мелкой моторики ребёнка. Дошкольный возраст является наиболее важным периодом для формирования двигательной активности и самым благоприятным. Дети обладают богатым творческим воображением, познавательной активностью, интересом ко всему новому, высокой эмоциональностью и стремятся удовлетворить свою биологическую потребность в движениях. В раннем дошкольном возрасте дети могут активно двигаться самостоятельно: бегать, прыгать, ползать, лазить, садиться! На основе этих движений мы советуем родителям 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(«Колобок», «Айболит», «</w:t>
      </w:r>
      <w:proofErr w:type="spellStart"/>
      <w:r>
        <w:t>Мойдодыр</w:t>
      </w:r>
      <w:proofErr w:type="spellEnd"/>
      <w:r>
        <w:t xml:space="preserve">», «Кто </w:t>
      </w:r>
      <w:proofErr w:type="gramStart"/>
      <w:r>
        <w:t>сказал</w:t>
      </w:r>
      <w:proofErr w:type="gramEnd"/>
      <w:r>
        <w:t xml:space="preserve"> «Мяу!»). Предложите ребёнку походить «как медведь», попрыгать «как зайчик», а вот Колобок убегает от волка «по мостику» (пройти по дощечке или между двумя шнурами), или Колобок, убегая, проползает «под поваленным деревом» (натянутым шнуром, скакалкой, поставленным вертикально обручем).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для самых маленьких («Заводные игрушки», «Кто </w:t>
      </w:r>
      <w:proofErr w:type="gramStart"/>
      <w:r>
        <w:t>сказал</w:t>
      </w:r>
      <w:proofErr w:type="gramEnd"/>
      <w:r>
        <w:t xml:space="preserve"> «Мяу!»). Дети очень любят игры и упражнения с мягкими и резиновыми мячами, большими гимнастическими мячами для прыжков, скакалками, обручем, другими предметами. Во время подвижных игр и упражнений следует следить за нагрузкой, так как излишняя физическая активность ведёт к переутомлению малыша, перевозбуждению его нервной системы. В таком случае, необходимо ненавязчиво предложить более спокойные упражнения, или «переключить» внимание ребёнка на более спокойный вид деятельности. Например, после игры «Кошки-мышки»,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 Хотя родители, следя, чтобы малыш не упал и не расшибся, изрядно устают, они ни в коем случае не должны ограничивать его активность, а наоборот, им следует всячески способствовать ей. Не стоит, в целях безопасности ребёнка запрещать ему активные игры! Научите малыша правильно спрыгивать, приземляясь на носочки, сохранять равновесие, правильно держаться во время лазания за рейки гимнастической лесенки, и этим вы обеспечите его безопасность, убережёте от травм. Ведь движение помогает ребенку правильно развиваться, как физически, так и психологически, познавать окружающий мир, испытывать новые эмоции. Родителям необходимо помнить о том, что нагрузки для малыша должны быть регулярными и увеличиваться постепенно, по мере физического развития ребёнка, а предложенные движения не должны быть сложными не только в плане нагрузки, но и в плане выполнения. Только в таком случае движение будет приносить малышу радость и удовольствие. Можно заниматься хотя бы по 10-15 минут, зато каждый день. Так же желательно, чтобы занятия физическими упражнениями или подвижные игры с детьми проходили на свежем воздухе, или в хорошо проветренном помещении. Необходимо позаботиться о том, чтобы одежда ребенка не стесняла его движений, была удобной, соответствовала температуре окружающей среды. Конечно же, полностью взять под контроль двигательную активность малыша родителям сложно, да и не нужно. Но, тем не менее, чтобы движение могло принести еще большую пользу здоровью ребенка, родители должны умело его </w:t>
      </w:r>
      <w:r>
        <w:lastRenderedPageBreak/>
        <w:t xml:space="preserve">корректировать и направлять. Мы советуем родителям в условиях семьи использовать следующие физкультурно-оздоровительные элементы: • утреннюю гимнастику; • хороводные игры-забавы; • подвижные игры; • спортивно-развлекательные игровые комплексы; • гимнастику для глаз; • элементы самомассажа; • закаливающие процедуры (с учетом здоровья детей); 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 </w:t>
      </w:r>
    </w:p>
    <w:p w:rsidR="00835D69" w:rsidRDefault="00835D69"/>
    <w:p w:rsidR="00835D69" w:rsidRDefault="00835D69"/>
    <w:p w:rsidR="00835D69" w:rsidRDefault="00835D69">
      <w:r>
        <w:t>Старший воспитатель МКДОУ «</w:t>
      </w:r>
      <w:proofErr w:type="spellStart"/>
      <w:r>
        <w:t>Бродовской</w:t>
      </w:r>
      <w:proofErr w:type="spellEnd"/>
      <w:r>
        <w:t xml:space="preserve"> детский </w:t>
      </w:r>
      <w:proofErr w:type="gramStart"/>
      <w:r>
        <w:t xml:space="preserve">сад»   </w:t>
      </w:r>
      <w:proofErr w:type="gramEnd"/>
      <w:r>
        <w:t xml:space="preserve">                             </w:t>
      </w:r>
      <w:proofErr w:type="spellStart"/>
      <w:r>
        <w:t>Е.В.Баженова</w:t>
      </w:r>
      <w:proofErr w:type="spellEnd"/>
    </w:p>
    <w:sectPr w:rsidR="00835D69" w:rsidSect="00835D69">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50"/>
    <w:rsid w:val="005A4B50"/>
    <w:rsid w:val="00835D69"/>
    <w:rsid w:val="00D0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99FD-3A14-4AA2-8DE8-E98C254C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2020-09-21T09:06:00Z</dcterms:created>
  <dcterms:modified xsi:type="dcterms:W3CDTF">2020-09-21T09:12:00Z</dcterms:modified>
</cp:coreProperties>
</file>