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63" w:rsidRDefault="006F2363" w:rsidP="00EC490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</w:p>
    <w:p w:rsidR="006F2363" w:rsidRDefault="006F2363" w:rsidP="00EC490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Аппликация из природного материала, вместе с родителями.</w:t>
      </w:r>
    </w:p>
    <w:p w:rsidR="009E4B39" w:rsidRPr="009722CD" w:rsidRDefault="006F2363" w:rsidP="00EC4901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Формируем творческие способности</w:t>
      </w:r>
      <w:r w:rsidR="009E4B39" w:rsidRPr="009722CD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 детей</w:t>
      </w:r>
    </w:p>
    <w:p w:rsidR="00AC6AC6" w:rsidRPr="006F2363" w:rsidRDefault="009E4B39" w:rsidP="00EC4901">
      <w:pPr>
        <w:spacing w:after="0"/>
        <w:jc w:val="center"/>
        <w:rPr>
          <w:rFonts w:ascii="Times New Roman" w:hAnsi="Times New Roman" w:cs="Times New Roman"/>
          <w:b/>
          <w:color w:val="FFC000"/>
          <w:sz w:val="24"/>
          <w:szCs w:val="24"/>
        </w:rPr>
      </w:pPr>
      <w:r w:rsidRPr="006F23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(по технологии И.А.Лыковой «</w:t>
      </w:r>
      <w:r w:rsidRPr="006F2363">
        <w:rPr>
          <w:rFonts w:ascii="Times New Roman" w:hAnsi="Times New Roman" w:cs="Times New Roman"/>
          <w:b/>
          <w:color w:val="FF0000"/>
          <w:sz w:val="24"/>
          <w:szCs w:val="24"/>
        </w:rPr>
        <w:t>Ц</w:t>
      </w:r>
      <w:r w:rsidR="001A14AE" w:rsidRPr="006F236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В</w:t>
      </w:r>
      <w:r w:rsidR="001A14AE" w:rsidRPr="006F2363">
        <w:rPr>
          <w:rFonts w:ascii="Times New Roman" w:hAnsi="Times New Roman" w:cs="Times New Roman"/>
          <w:b/>
          <w:color w:val="FFC000"/>
          <w:sz w:val="24"/>
          <w:szCs w:val="24"/>
        </w:rPr>
        <w:t>Е</w:t>
      </w:r>
      <w:r w:rsidR="00471BD5" w:rsidRPr="006F2363">
        <w:rPr>
          <w:rFonts w:ascii="Times New Roman" w:hAnsi="Times New Roman" w:cs="Times New Roman"/>
          <w:b/>
          <w:color w:val="00B050"/>
          <w:sz w:val="24"/>
          <w:szCs w:val="24"/>
        </w:rPr>
        <w:t>Т</w:t>
      </w:r>
      <w:r w:rsidR="00471BD5" w:rsidRPr="006F2363">
        <w:rPr>
          <w:rFonts w:ascii="Times New Roman" w:hAnsi="Times New Roman" w:cs="Times New Roman"/>
          <w:b/>
          <w:color w:val="00B0F0"/>
          <w:sz w:val="24"/>
          <w:szCs w:val="24"/>
        </w:rPr>
        <w:t>Н</w:t>
      </w:r>
      <w:r w:rsidR="00471BD5" w:rsidRPr="006F23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Ы</w:t>
      </w:r>
      <w:r w:rsidR="00471BD5" w:rsidRPr="006F2363">
        <w:rPr>
          <w:rFonts w:ascii="Times New Roman" w:hAnsi="Times New Roman" w:cs="Times New Roman"/>
          <w:b/>
          <w:color w:val="7030A0"/>
          <w:sz w:val="24"/>
          <w:szCs w:val="24"/>
        </w:rPr>
        <w:t>Е</w:t>
      </w:r>
      <w:r w:rsidRPr="006F23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="00471BD5" w:rsidRPr="006F2363">
        <w:rPr>
          <w:rFonts w:ascii="Times New Roman" w:hAnsi="Times New Roman" w:cs="Times New Roman"/>
          <w:b/>
          <w:color w:val="FF0000"/>
          <w:sz w:val="24"/>
          <w:szCs w:val="24"/>
        </w:rPr>
        <w:t>Л</w:t>
      </w:r>
      <w:r w:rsidR="001A14AE" w:rsidRPr="006F2363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>А</w:t>
      </w:r>
      <w:r w:rsidR="0041030F" w:rsidRPr="006F2363">
        <w:rPr>
          <w:rFonts w:ascii="Times New Roman" w:hAnsi="Times New Roman" w:cs="Times New Roman"/>
          <w:b/>
          <w:color w:val="FFC000"/>
          <w:sz w:val="24"/>
          <w:szCs w:val="24"/>
        </w:rPr>
        <w:t>Д</w:t>
      </w:r>
      <w:r w:rsidR="00471BD5" w:rsidRPr="006F2363">
        <w:rPr>
          <w:rFonts w:ascii="Times New Roman" w:hAnsi="Times New Roman" w:cs="Times New Roman"/>
          <w:b/>
          <w:color w:val="00B050"/>
          <w:sz w:val="24"/>
          <w:szCs w:val="24"/>
        </w:rPr>
        <w:t>О</w:t>
      </w:r>
      <w:r w:rsidR="00471BD5" w:rsidRPr="006F2363">
        <w:rPr>
          <w:rFonts w:ascii="Times New Roman" w:hAnsi="Times New Roman" w:cs="Times New Roman"/>
          <w:b/>
          <w:color w:val="00B0F0"/>
          <w:sz w:val="24"/>
          <w:szCs w:val="24"/>
        </w:rPr>
        <w:t>Ш</w:t>
      </w:r>
      <w:r w:rsidR="00471BD5" w:rsidRPr="006F23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К</w:t>
      </w:r>
      <w:r w:rsidR="00471BD5" w:rsidRPr="006F2363">
        <w:rPr>
          <w:rFonts w:ascii="Times New Roman" w:hAnsi="Times New Roman" w:cs="Times New Roman"/>
          <w:b/>
          <w:color w:val="7030A0"/>
          <w:sz w:val="24"/>
          <w:szCs w:val="24"/>
        </w:rPr>
        <w:t>И</w:t>
      </w:r>
      <w:r w:rsidRPr="006F23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»)</w:t>
      </w:r>
      <w:r w:rsidR="001A14AE" w:rsidRPr="006F2363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AC6AC6" w:rsidRPr="009722CD" w:rsidRDefault="009E4B39" w:rsidP="00EC4901">
      <w:pPr>
        <w:jc w:val="center"/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</w:pP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Данный материал по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зволит 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родител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ям использовать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техник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у</w:t>
      </w:r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аппликации из природного материала </w:t>
      </w:r>
      <w:r w:rsidR="0052753F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>в</w:t>
      </w:r>
      <w:r w:rsidR="006F2363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сочетание</w:t>
      </w:r>
      <w:bookmarkStart w:id="0" w:name="_GoBack"/>
      <w:bookmarkEnd w:id="0"/>
      <w:r w:rsidRPr="009722CD">
        <w:rPr>
          <w:rFonts w:ascii="Times New Roman" w:hAnsi="Times New Roman" w:cs="Times New Roman"/>
          <w:i/>
          <w:color w:val="365F91" w:themeColor="accent1" w:themeShade="BF"/>
          <w:sz w:val="32"/>
          <w:szCs w:val="32"/>
        </w:rPr>
        <w:t xml:space="preserve"> ее с рисованием.</w:t>
      </w:r>
    </w:p>
    <w:p w:rsidR="009E4B39" w:rsidRPr="006F2363" w:rsidRDefault="00B4215D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 xml:space="preserve"> </w:t>
      </w:r>
      <w:r w:rsidR="009E4B39" w:rsidRPr="006F2363">
        <w:rPr>
          <w:rFonts w:ascii="Times New Roman" w:hAnsi="Times New Roman" w:cs="Times New Roman"/>
          <w:sz w:val="28"/>
          <w:szCs w:val="28"/>
        </w:rPr>
        <w:t xml:space="preserve">Учимся создавать образ животного из природного материала – засушенных листьев, развиваем чувство цвета и композиции. </w:t>
      </w:r>
    </w:p>
    <w:p w:rsidR="009E4B39" w:rsidRPr="006F2363" w:rsidRDefault="00B4215D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 xml:space="preserve"> </w:t>
      </w:r>
      <w:r w:rsidR="009E4B39" w:rsidRPr="006F2363">
        <w:rPr>
          <w:rFonts w:ascii="Times New Roman" w:hAnsi="Times New Roman" w:cs="Times New Roman"/>
          <w:sz w:val="28"/>
          <w:szCs w:val="28"/>
        </w:rPr>
        <w:t>Рассмотрите вместе с ребенком разложенные на столе красивые осенние листочки</w:t>
      </w:r>
      <w:r w:rsidRPr="006F2363">
        <w:rPr>
          <w:rFonts w:ascii="Times New Roman" w:hAnsi="Times New Roman" w:cs="Times New Roman"/>
          <w:sz w:val="28"/>
          <w:szCs w:val="28"/>
        </w:rPr>
        <w:t>, полюбуйтесь, опишите их «красивыми» словами. Вспомните о том, как гуляли в парке, собирали листья, шуршали ими.</w:t>
      </w:r>
    </w:p>
    <w:p w:rsidR="00B4215D" w:rsidRPr="006F2363" w:rsidRDefault="00B4215D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 xml:space="preserve"> Сначала нужно представить себе картину (кто или что на ней будет), затем выбрать подходящие листочки, составить картину из листьев на отдельном белом листе и только затем наклеивать их на цветной картон или бархатную бумагу, начиная с крупных деталей (сначала туловище животного, затем голова, лапы).</w:t>
      </w:r>
    </w:p>
    <w:p w:rsidR="00B4215D" w:rsidRPr="006F2363" w:rsidRDefault="00B4215D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 xml:space="preserve"> Ребенку необходимо помочь в выборе подходящих по цвету листочков, прикладывая листочки разного цвета к выбранному фону и сравнивая цветосочетания.</w:t>
      </w:r>
    </w:p>
    <w:p w:rsidR="00B4215D" w:rsidRPr="006F2363" w:rsidRDefault="00B4215D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 xml:space="preserve"> </w:t>
      </w:r>
      <w:r w:rsidR="00547B13" w:rsidRPr="006F2363">
        <w:rPr>
          <w:rFonts w:ascii="Times New Roman" w:hAnsi="Times New Roman" w:cs="Times New Roman"/>
          <w:sz w:val="28"/>
          <w:szCs w:val="28"/>
        </w:rPr>
        <w:t>Подсказать, что мелкие и хрупкие листочки можно брать пинцетом, а листочки лучше проклеивать лишь в центре листочка капелькой клея.</w:t>
      </w:r>
    </w:p>
    <w:p w:rsidR="00547B13" w:rsidRPr="006F2363" w:rsidRDefault="00547B13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 xml:space="preserve"> В конце работы можно дорисовать хвостик, усы, когти животного.</w:t>
      </w:r>
    </w:p>
    <w:p w:rsidR="00547B13" w:rsidRPr="006F2363" w:rsidRDefault="00547B13" w:rsidP="006F2363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F2363">
        <w:rPr>
          <w:rFonts w:ascii="Times New Roman" w:hAnsi="Times New Roman" w:cs="Times New Roman"/>
          <w:i/>
          <w:sz w:val="28"/>
          <w:szCs w:val="28"/>
        </w:rPr>
        <w:t>Материалы, инструменты:</w:t>
      </w:r>
    </w:p>
    <w:p w:rsidR="00547B13" w:rsidRPr="006F2363" w:rsidRDefault="00547B13" w:rsidP="006F236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>Красивые по форме и окраске засушенные листья деревьев, клей ПВА, клеевая кисточка, бумажная салфетка, пинцет, белый или цветной картон, черная гуашь, мягкая кисточка.</w:t>
      </w:r>
    </w:p>
    <w:p w:rsidR="00AC6AC6" w:rsidRPr="006F2363" w:rsidRDefault="00AC6AC6" w:rsidP="006F2363">
      <w:pPr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6F2363">
        <w:rPr>
          <w:rFonts w:ascii="Times New Roman" w:hAnsi="Times New Roman" w:cs="Times New Roman"/>
          <w:i/>
          <w:sz w:val="28"/>
          <w:szCs w:val="28"/>
        </w:rPr>
        <w:t>Советы по работе с хрупким материалом:</w:t>
      </w:r>
    </w:p>
    <w:p w:rsidR="00AC6AC6" w:rsidRPr="006F2363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>Начинать работу с крупных деталей</w:t>
      </w:r>
    </w:p>
    <w:p w:rsidR="00AC6AC6" w:rsidRPr="006F2363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>Промазывать клеем не весь лист, а лишь середину</w:t>
      </w:r>
    </w:p>
    <w:p w:rsidR="00AC6AC6" w:rsidRPr="006F2363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>Мелкие листочки можно брать при помощи пинцета</w:t>
      </w:r>
    </w:p>
    <w:p w:rsidR="00AC6AC6" w:rsidRPr="006F2363" w:rsidRDefault="00AC6AC6" w:rsidP="00AC6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2363">
        <w:rPr>
          <w:rFonts w:ascii="Times New Roman" w:hAnsi="Times New Roman" w:cs="Times New Roman"/>
          <w:sz w:val="28"/>
          <w:szCs w:val="28"/>
        </w:rPr>
        <w:t>Приклеивать листочки, прижимая их сверху бумажной салфеткой</w:t>
      </w:r>
    </w:p>
    <w:p w:rsidR="006F2363" w:rsidRDefault="006F2363" w:rsidP="007C683D">
      <w:pPr>
        <w:pStyle w:val="a3"/>
        <w:ind w:left="780"/>
        <w:rPr>
          <w:rFonts w:ascii="Times New Roman" w:hAnsi="Times New Roman" w:cs="Times New Roman"/>
          <w:b/>
          <w:color w:val="17365D" w:themeColor="text2" w:themeShade="BF"/>
          <w:sz w:val="36"/>
          <w:szCs w:val="36"/>
          <w:lang w:val="en-US"/>
        </w:rPr>
      </w:pPr>
    </w:p>
    <w:p w:rsidR="006F2363" w:rsidRPr="006F2363" w:rsidRDefault="00AC6AC6" w:rsidP="006F2363">
      <w:pPr>
        <w:pStyle w:val="a3"/>
        <w:ind w:left="78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F236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Детское творчество требует похвалы!</w:t>
      </w:r>
    </w:p>
    <w:p w:rsidR="00AC6AC6" w:rsidRPr="006F2363" w:rsidRDefault="00AC6AC6" w:rsidP="006F2363">
      <w:pPr>
        <w:pStyle w:val="a3"/>
        <w:ind w:left="780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6F2363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Трудитесь и творите вместе, не бойтесь хвалить ваших детей!</w:t>
      </w:r>
    </w:p>
    <w:p w:rsidR="006F2363" w:rsidRDefault="006F2363" w:rsidP="00EC4901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</w:p>
    <w:p w:rsidR="006F2363" w:rsidRDefault="006F2363" w:rsidP="00EC4901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</w:p>
    <w:p w:rsidR="00574B88" w:rsidRPr="00574B88" w:rsidRDefault="006F2363" w:rsidP="00EC4901">
      <w:pPr>
        <w:pStyle w:val="a3"/>
        <w:spacing w:after="0"/>
        <w:ind w:left="780"/>
        <w:jc w:val="center"/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М</w:t>
      </w:r>
      <w:r w:rsidR="00574B88" w:rsidRPr="00574B88">
        <w:rPr>
          <w:rFonts w:ascii="Times New Roman" w:hAnsi="Times New Roman" w:cs="Times New Roman"/>
          <w:i/>
          <w:color w:val="17365D" w:themeColor="text2" w:themeShade="BF"/>
          <w:sz w:val="36"/>
          <w:szCs w:val="36"/>
        </w:rPr>
        <w:t>едведи</w:t>
      </w:r>
    </w:p>
    <w:p w:rsidR="00AC6AC6" w:rsidRDefault="007C683D" w:rsidP="00574B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52625" cy="2604089"/>
            <wp:effectExtent l="0" t="0" r="0" b="0"/>
            <wp:docPr id="1" name="Рисунок 1" descr="G:\DSCN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N34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97" cy="2619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901"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 w:rsidR="00574B88" w:rsidRPr="00574B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949805" cy="2600325"/>
            <wp:effectExtent l="0" t="0" r="0" b="0"/>
            <wp:docPr id="18" name="Рисунок 2" descr="G:\DSCN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N34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886" cy="2620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B88" w:rsidRDefault="006F2363" w:rsidP="00EC4901">
      <w:pPr>
        <w:spacing w:after="0"/>
        <w:jc w:val="center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З</w:t>
      </w:r>
      <w:r w:rsidR="00574B88" w:rsidRPr="00574B88"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айцы</w:t>
      </w:r>
    </w:p>
    <w:p w:rsidR="0052753F" w:rsidRDefault="00EC4901" w:rsidP="00EC4901">
      <w:pPr>
        <w:ind w:left="-1134"/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</w:pPr>
      <w:r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t xml:space="preserve">     </w:t>
      </w:r>
      <w:r w:rsidRPr="0052753F"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 wp14:anchorId="26E6A320" wp14:editId="790CC083">
            <wp:extent cx="1285583" cy="1714500"/>
            <wp:effectExtent l="0" t="0" r="0" b="0"/>
            <wp:docPr id="23" name="Рисунок 5" descr="G:\DSCN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SCN34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057" cy="171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 wp14:anchorId="79426323" wp14:editId="02E2382B">
            <wp:extent cx="2678080" cy="171164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049" cy="171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drawing>
          <wp:inline distT="0" distB="0" distL="0" distR="0" wp14:anchorId="3B91863D" wp14:editId="58D7A9FA">
            <wp:extent cx="2131541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4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color w:val="244061" w:themeColor="accent1" w:themeShade="80"/>
          <w:sz w:val="36"/>
          <w:szCs w:val="36"/>
        </w:rPr>
        <w:t xml:space="preserve"> </w:t>
      </w:r>
    </w:p>
    <w:p w:rsidR="00EC4901" w:rsidRPr="00EC4901" w:rsidRDefault="00EC4901" w:rsidP="00EC4901">
      <w:pPr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</w:pPr>
      <w:r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 xml:space="preserve">                  М</w:t>
      </w:r>
      <w:r w:rsidR="0052753F">
        <w:rPr>
          <w:rFonts w:ascii="Times New Roman" w:hAnsi="Times New Roman" w:cs="Times New Roman"/>
          <w:i/>
          <w:color w:val="244061" w:themeColor="accent1" w:themeShade="80"/>
          <w:sz w:val="36"/>
          <w:szCs w:val="36"/>
        </w:rPr>
        <w:t>ышка</w:t>
      </w:r>
      <w:r w:rsidRPr="00EC4901"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 xml:space="preserve">                                    к</w:t>
      </w:r>
      <w:r w:rsidRPr="0052753F">
        <w:rPr>
          <w:rFonts w:ascii="Times New Roman" w:hAnsi="Times New Roman" w:cs="Times New Roman"/>
          <w:i/>
          <w:color w:val="0F243E" w:themeColor="text2" w:themeShade="80"/>
          <w:sz w:val="36"/>
          <w:szCs w:val="36"/>
        </w:rPr>
        <w:t>абан</w:t>
      </w:r>
    </w:p>
    <w:p w:rsidR="0052753F" w:rsidRDefault="00EC4901" w:rsidP="00EC4901">
      <w:pPr>
        <w:jc w:val="center"/>
        <w:rPr>
          <w:rFonts w:ascii="Times New Roman" w:hAnsi="Times New Roman" w:cs="Times New Roman"/>
          <w:sz w:val="32"/>
          <w:szCs w:val="32"/>
        </w:rPr>
      </w:pPr>
      <w:r w:rsidRPr="00574B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BB623F5" wp14:editId="658E2F31">
            <wp:extent cx="1614123" cy="2152650"/>
            <wp:effectExtent l="19050" t="0" r="5127" b="0"/>
            <wp:docPr id="16" name="Рисунок 3" descr="G:\DSCN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SCN3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26" cy="21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  <w:r w:rsidRPr="0052753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AB545B1" wp14:editId="373F5771">
            <wp:extent cx="2870383" cy="2152302"/>
            <wp:effectExtent l="0" t="0" r="0" b="0"/>
            <wp:docPr id="22" name="Рисунок 8" descr="G:\DSCN3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SCN34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055" cy="215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83D" w:rsidRDefault="007C683D" w:rsidP="009E4B39">
      <w:pPr>
        <w:rPr>
          <w:rFonts w:ascii="Times New Roman" w:hAnsi="Times New Roman" w:cs="Times New Roman"/>
          <w:sz w:val="32"/>
          <w:szCs w:val="32"/>
        </w:rPr>
      </w:pPr>
    </w:p>
    <w:sectPr w:rsidR="007C683D" w:rsidSect="00EC4901">
      <w:pgSz w:w="11906" w:h="16838"/>
      <w:pgMar w:top="1134" w:right="282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C22"/>
    <w:multiLevelType w:val="hybridMultilevel"/>
    <w:tmpl w:val="03C273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4B39"/>
    <w:rsid w:val="000E5168"/>
    <w:rsid w:val="001A14AE"/>
    <w:rsid w:val="0041030F"/>
    <w:rsid w:val="00471BD5"/>
    <w:rsid w:val="0052753F"/>
    <w:rsid w:val="00547B13"/>
    <w:rsid w:val="00552C89"/>
    <w:rsid w:val="00574B88"/>
    <w:rsid w:val="006F2363"/>
    <w:rsid w:val="007C683D"/>
    <w:rsid w:val="009722CD"/>
    <w:rsid w:val="009E4B39"/>
    <w:rsid w:val="00AC6AC6"/>
    <w:rsid w:val="00B4215D"/>
    <w:rsid w:val="00C440E1"/>
    <w:rsid w:val="00EC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A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Admin</cp:lastModifiedBy>
  <cp:revision>10</cp:revision>
  <dcterms:created xsi:type="dcterms:W3CDTF">2014-10-31T09:01:00Z</dcterms:created>
  <dcterms:modified xsi:type="dcterms:W3CDTF">2020-09-02T08:27:00Z</dcterms:modified>
</cp:coreProperties>
</file>