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FF" w:rsidRPr="00A654FF" w:rsidRDefault="00A654FF" w:rsidP="00A654FF">
      <w:pPr>
        <w:shd w:val="clear" w:color="auto" w:fill="FFFFFF"/>
        <w:spacing w:after="0" w:line="295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color w:val="006600"/>
          <w:sz w:val="30"/>
          <w:szCs w:val="30"/>
          <w:lang w:eastAsia="ru-RU"/>
        </w:rPr>
      </w:pPr>
      <w:r w:rsidRPr="00A654FF">
        <w:rPr>
          <w:rFonts w:ascii="Trebuchet MS" w:eastAsia="Times New Roman" w:hAnsi="Trebuchet MS" w:cs="Times New Roman"/>
          <w:color w:val="006600"/>
          <w:sz w:val="30"/>
          <w:szCs w:val="30"/>
          <w:lang w:eastAsia="ru-RU"/>
        </w:rPr>
        <w:fldChar w:fldCharType="begin"/>
      </w:r>
      <w:r w:rsidRPr="00A654FF">
        <w:rPr>
          <w:rFonts w:ascii="Trebuchet MS" w:eastAsia="Times New Roman" w:hAnsi="Trebuchet MS" w:cs="Times New Roman"/>
          <w:color w:val="006600"/>
          <w:sz w:val="30"/>
          <w:szCs w:val="30"/>
          <w:lang w:eastAsia="ru-RU"/>
        </w:rPr>
        <w:instrText xml:space="preserve"> HYPERLINK "https://www.kamensk-adm.ru/novosti/1674-vserossijskij-reestr-strategicheskikh-programm-razvitiya-sub-ektov-rf-2020-2021" </w:instrText>
      </w:r>
      <w:r w:rsidRPr="00A654FF">
        <w:rPr>
          <w:rFonts w:ascii="Trebuchet MS" w:eastAsia="Times New Roman" w:hAnsi="Trebuchet MS" w:cs="Times New Roman"/>
          <w:color w:val="006600"/>
          <w:sz w:val="30"/>
          <w:szCs w:val="30"/>
          <w:lang w:eastAsia="ru-RU"/>
        </w:rPr>
        <w:fldChar w:fldCharType="separate"/>
      </w:r>
      <w:r w:rsidRPr="00A654FF">
        <w:rPr>
          <w:rFonts w:ascii="Trebuchet MS" w:eastAsia="Times New Roman" w:hAnsi="Trebuchet MS" w:cs="Times New Roman"/>
          <w:color w:val="006600"/>
          <w:sz w:val="30"/>
          <w:lang w:eastAsia="ru-RU"/>
        </w:rPr>
        <w:t>Всероссийский реестр стратегических программ развития субъектов РФ 2020 – 2021</w:t>
      </w:r>
      <w:r w:rsidRPr="00A654FF">
        <w:rPr>
          <w:rFonts w:ascii="Trebuchet MS" w:eastAsia="Times New Roman" w:hAnsi="Trebuchet MS" w:cs="Times New Roman"/>
          <w:color w:val="006600"/>
          <w:sz w:val="30"/>
          <w:szCs w:val="30"/>
          <w:lang w:eastAsia="ru-RU"/>
        </w:rPr>
        <w:fldChar w:fldCharType="end"/>
      </w:r>
    </w:p>
    <w:p w:rsidR="00A654FF" w:rsidRPr="00A654FF" w:rsidRDefault="00A654FF" w:rsidP="00A654FF">
      <w:pPr>
        <w:shd w:val="clear" w:color="auto" w:fill="FFFFFF"/>
        <w:spacing w:after="0" w:line="240" w:lineRule="auto"/>
        <w:ind w:firstLine="708"/>
        <w:textAlignment w:val="baseline"/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</w:pPr>
      <w:proofErr w:type="gramStart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 России» и редакция журнала «Экономическая политика</w:t>
      </w:r>
      <w:proofErr w:type="gramEnd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 xml:space="preserve"> России» на портале </w:t>
      </w:r>
      <w:hyperlink r:id="rId4" w:history="1">
        <w:r w:rsidRPr="00A654FF">
          <w:rPr>
            <w:rFonts w:ascii="Liberation Serif" w:eastAsia="Times New Roman" w:hAnsi="Liberation Serif" w:cs="Times New Roman"/>
            <w:color w:val="0D6EC1"/>
            <w:sz w:val="15"/>
            <w:lang w:eastAsia="ru-RU"/>
          </w:rPr>
          <w:t>https://regioninformburo.ru/</w:t>
        </w:r>
      </w:hyperlink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 формируют «Всероссийский новостной реестр стратегических программ развития субъектов РФ 2020 – 2021»  </w:t>
      </w:r>
      <w:hyperlink r:id="rId5" w:tgtFrame="_blank" w:history="1">
        <w:r w:rsidRPr="00A654FF">
          <w:rPr>
            <w:rFonts w:ascii="Liberation Serif" w:eastAsia="Times New Roman" w:hAnsi="Liberation Serif" w:cs="Times New Roman"/>
            <w:color w:val="0D6EC1"/>
            <w:sz w:val="15"/>
            <w:lang w:eastAsia="ru-RU"/>
          </w:rPr>
          <w:t>https://regioninformburo.ru/category/society/</w:t>
        </w:r>
      </w:hyperlink>
    </w:p>
    <w:p w:rsidR="00A654FF" w:rsidRPr="00A654FF" w:rsidRDefault="00A654FF" w:rsidP="00A654FF">
      <w:pPr>
        <w:shd w:val="clear" w:color="auto" w:fill="FFFFFF"/>
        <w:spacing w:after="87" w:line="240" w:lineRule="auto"/>
        <w:textAlignment w:val="baseline"/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</w:pPr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 </w:t>
      </w:r>
    </w:p>
    <w:p w:rsidR="00A654FF" w:rsidRPr="00A654FF" w:rsidRDefault="00A654FF" w:rsidP="00A654FF">
      <w:pPr>
        <w:shd w:val="clear" w:color="auto" w:fill="FFFFFF"/>
        <w:spacing w:after="0" w:line="240" w:lineRule="auto"/>
        <w:ind w:firstLine="708"/>
        <w:textAlignment w:val="baseline"/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</w:pPr>
      <w:proofErr w:type="gramStart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 xml:space="preserve">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</w:t>
      </w:r>
      <w:proofErr w:type="gramStart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о-</w:t>
      </w:r>
      <w:proofErr w:type="gramEnd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 xml:space="preserve">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  Форма бесплатной регистрации для размещения важных новостей тут </w:t>
      </w:r>
      <w:hyperlink r:id="rId6" w:tgtFrame="_blank" w:history="1">
        <w:r w:rsidRPr="00A654FF">
          <w:rPr>
            <w:rFonts w:ascii="Liberation Serif" w:eastAsia="Times New Roman" w:hAnsi="Liberation Serif" w:cs="Times New Roman"/>
            <w:color w:val="0D6EC1"/>
            <w:sz w:val="15"/>
            <w:lang w:eastAsia="ru-RU"/>
          </w:rPr>
          <w:t>https://regioninformburo.ru/add-news/</w:t>
        </w:r>
      </w:hyperlink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 , а дополнительная информация здесь </w:t>
      </w:r>
      <w:hyperlink r:id="rId7" w:tgtFrame="_blank" w:history="1">
        <w:r w:rsidRPr="00A654FF">
          <w:rPr>
            <w:rFonts w:ascii="Liberation Serif" w:eastAsia="Times New Roman" w:hAnsi="Liberation Serif" w:cs="Times New Roman"/>
            <w:color w:val="0D6EC1"/>
            <w:sz w:val="15"/>
            <w:lang w:eastAsia="ru-RU"/>
          </w:rPr>
          <w:t>https://regioninformburo.ru/programmy-razvitiya-subektov-rf-2020-2021/</w:t>
        </w:r>
      </w:hyperlink>
    </w:p>
    <w:p w:rsidR="00A654FF" w:rsidRPr="00A654FF" w:rsidRDefault="00A654FF" w:rsidP="00A654FF">
      <w:pPr>
        <w:shd w:val="clear" w:color="auto" w:fill="FFFFFF"/>
        <w:spacing w:after="87" w:line="240" w:lineRule="auto"/>
        <w:textAlignment w:val="baseline"/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</w:pPr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 </w:t>
      </w:r>
    </w:p>
    <w:p w:rsidR="00A654FF" w:rsidRPr="00A654FF" w:rsidRDefault="00A654FF" w:rsidP="00A654FF">
      <w:pPr>
        <w:shd w:val="clear" w:color="auto" w:fill="FFFFFF"/>
        <w:spacing w:after="0" w:line="240" w:lineRule="auto"/>
        <w:ind w:firstLine="708"/>
        <w:textAlignment w:val="baseline"/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</w:pPr>
      <w:proofErr w:type="gramStart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Участники формирования «Всероссийского новостного реестра стратегических программ развития субъектов РФ 2020 — 2021»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 xml:space="preserve"> район). </w:t>
      </w:r>
      <w:proofErr w:type="gramStart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сводятся в</w:t>
      </w:r>
      <w:proofErr w:type="gramEnd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 xml:space="preserve"> </w:t>
      </w:r>
      <w:proofErr w:type="gramStart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разделе</w:t>
      </w:r>
      <w:proofErr w:type="gramEnd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 xml:space="preserve"> «Развитие регионов» </w:t>
      </w:r>
      <w:hyperlink r:id="rId8" w:tgtFrame="_blank" w:history="1">
        <w:r w:rsidRPr="00A654FF">
          <w:rPr>
            <w:rFonts w:ascii="Liberation Serif" w:eastAsia="Times New Roman" w:hAnsi="Liberation Serif" w:cs="Times New Roman"/>
            <w:color w:val="0D6EC1"/>
            <w:sz w:val="15"/>
            <w:lang w:eastAsia="ru-RU"/>
          </w:rPr>
          <w:t>https://regioninformburo.ru/category/society/</w:t>
        </w:r>
      </w:hyperlink>
    </w:p>
    <w:p w:rsidR="00A654FF" w:rsidRPr="00A654FF" w:rsidRDefault="00A654FF" w:rsidP="00A654FF">
      <w:pPr>
        <w:shd w:val="clear" w:color="auto" w:fill="FFFFFF"/>
        <w:spacing w:after="164" w:line="240" w:lineRule="auto"/>
        <w:textAlignment w:val="baseline"/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</w:pPr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 </w:t>
      </w:r>
      <w:r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ab/>
      </w:r>
      <w:proofErr w:type="gramStart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>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</w:t>
      </w:r>
      <w:proofErr w:type="gramEnd"/>
      <w:r w:rsidRPr="00A654FF">
        <w:rPr>
          <w:rFonts w:ascii="Liberation Serif" w:eastAsia="Times New Roman" w:hAnsi="Liberation Serif" w:cs="Times New Roman"/>
          <w:color w:val="171717"/>
          <w:sz w:val="15"/>
          <w:szCs w:val="15"/>
          <w:lang w:eastAsia="ru-RU"/>
        </w:rPr>
        <w:t xml:space="preserve"> муниципальных образований, а также максимального привлечения населения к решению региональных и местных задач.</w:t>
      </w:r>
    </w:p>
    <w:p w:rsidR="00CD5242" w:rsidRDefault="00CD5242"/>
    <w:sectPr w:rsidR="00CD5242" w:rsidSect="00CD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4FF"/>
    <w:rsid w:val="002A4341"/>
    <w:rsid w:val="00334D61"/>
    <w:rsid w:val="003C3582"/>
    <w:rsid w:val="004737D6"/>
    <w:rsid w:val="005C138E"/>
    <w:rsid w:val="0063749B"/>
    <w:rsid w:val="00A654FF"/>
    <w:rsid w:val="00B702B9"/>
    <w:rsid w:val="00BB3FCD"/>
    <w:rsid w:val="00C80AB0"/>
    <w:rsid w:val="00CD5242"/>
    <w:rsid w:val="00EF517A"/>
    <w:rsid w:val="00FB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42"/>
  </w:style>
  <w:style w:type="paragraph" w:styleId="2">
    <w:name w:val="heading 2"/>
    <w:basedOn w:val="a"/>
    <w:link w:val="20"/>
    <w:uiPriority w:val="9"/>
    <w:qFormat/>
    <w:rsid w:val="00A65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54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0486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362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soci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programmy-razvitiya-subektov-rf-2020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category/societ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informbu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1</cp:revision>
  <dcterms:created xsi:type="dcterms:W3CDTF">2020-10-07T09:20:00Z</dcterms:created>
  <dcterms:modified xsi:type="dcterms:W3CDTF">2020-10-07T09:24:00Z</dcterms:modified>
</cp:coreProperties>
</file>