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1C" w:rsidRPr="005B6FD3" w:rsidRDefault="0057041C" w:rsidP="00D345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40770"/>
          <w:sz w:val="28"/>
          <w:szCs w:val="28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640770"/>
          <w:sz w:val="28"/>
          <w:szCs w:val="28"/>
          <w:lang w:eastAsia="ru-RU"/>
        </w:rPr>
        <w:t>Порядок действий при обнаружении подозрительного предмета:</w:t>
      </w:r>
    </w:p>
    <w:p w:rsidR="0057041C" w:rsidRPr="005B6FD3" w:rsidRDefault="0057041C" w:rsidP="005B6FD3">
      <w:pPr>
        <w:spacing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A6711">
        <w:rPr>
          <w:rFonts w:ascii="Times New Roman" w:hAnsi="Times New Roman" w:cs="Times New Roman"/>
          <w:color w:val="45390D"/>
          <w:sz w:val="20"/>
          <w:szCs w:val="20"/>
          <w:lang w:eastAsia="ru-RU"/>
        </w:rPr>
        <w:br/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- Категорически запрещается трогать, вскрывать, передвигать или предпринимать какие-либо иные действия с обнаруженным предметом.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  <w:t>-  Не  пользоваться электро-радиоаппаратурой, мобильными телефонами, рацией и другими средствами радиосвязи вблизи такого предмета.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  <w:t xml:space="preserve">-  Необходимо немедленно сообщить об обнаружении подозрительного предмета в </w:t>
      </w:r>
      <w:r w:rsidRPr="005B6FD3">
        <w:rPr>
          <w:rFonts w:ascii="Times New Roman" w:hAnsi="Times New Roman" w:cs="Times New Roman"/>
          <w:b/>
          <w:bCs/>
          <w:color w:val="45390D"/>
          <w:sz w:val="28"/>
          <w:szCs w:val="28"/>
          <w:lang w:eastAsia="ru-RU"/>
        </w:rPr>
        <w:t>полицию 02, 3-19-89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 xml:space="preserve"> или </w:t>
      </w:r>
      <w:r w:rsidRPr="005B6FD3">
        <w:rPr>
          <w:rFonts w:ascii="Times New Roman" w:hAnsi="Times New Roman" w:cs="Times New Roman"/>
          <w:b/>
          <w:bCs/>
          <w:color w:val="45390D"/>
          <w:sz w:val="28"/>
          <w:szCs w:val="28"/>
          <w:lang w:eastAsia="ru-RU"/>
        </w:rPr>
        <w:t>ЕДДС 2-00-12.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   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  <w:t>- Не допускать заливание водой, засыпку грунтом, покрытие плотными тканями подозрительного предмета.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  <w:t>- Не оказывать теплового, звукового, светового, механического воздействия на взрывоопасный предмет.</w:t>
      </w:r>
    </w:p>
    <w:p w:rsidR="0057041C" w:rsidRDefault="0057041C" w:rsidP="005B6FD3">
      <w:pPr>
        <w:spacing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- Не прикасаться к взрывоопасному предмету, находясь в одежде из синтетических волокон.</w:t>
      </w:r>
    </w:p>
    <w:p w:rsidR="0057041C" w:rsidRPr="005B6FD3" w:rsidRDefault="0057041C" w:rsidP="005B6FD3">
      <w:pPr>
        <w:spacing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</w:p>
    <w:p w:rsidR="0057041C" w:rsidRPr="005B6FD3" w:rsidRDefault="0057041C" w:rsidP="00D345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  <w:t>В учреждении:</w:t>
      </w:r>
    </w:p>
    <w:p w:rsidR="0057041C" w:rsidRPr="005B6FD3" w:rsidRDefault="0057041C" w:rsidP="00885DEE">
      <w:pPr>
        <w:spacing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A6711">
        <w:rPr>
          <w:rFonts w:ascii="Times New Roman" w:hAnsi="Times New Roman" w:cs="Times New Roman"/>
          <w:color w:val="45390D"/>
          <w:sz w:val="20"/>
          <w:szCs w:val="20"/>
          <w:lang w:eastAsia="ru-RU"/>
        </w:rPr>
        <w:br/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Если вы обнаружили неизвестный предмет в учреждении, организации: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  <w:t>1. Немедленно сообщите о находке администрации или охране учреждения.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  <w:t>2. Зафиксируйте время и место обнаружения неизвестного предмета.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  <w:t>5. Не паникуйте. О возможной угрозе взрыва сообщите только тем, кому необходимо знать о случившемся.</w:t>
      </w:r>
    </w:p>
    <w:p w:rsidR="0057041C" w:rsidRPr="005B6FD3" w:rsidRDefault="0057041C" w:rsidP="00D345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 w:rsidRPr="005A6711">
        <w:rPr>
          <w:rFonts w:ascii="Times New Roman" w:hAnsi="Times New Roman" w:cs="Times New Roman"/>
          <w:color w:val="45390D"/>
          <w:sz w:val="20"/>
          <w:szCs w:val="20"/>
          <w:lang w:eastAsia="ru-RU"/>
        </w:rPr>
        <w:br/>
      </w:r>
      <w:r w:rsidRPr="005B6FD3"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  <w:t>В общественном транспорте:</w:t>
      </w:r>
    </w:p>
    <w:p w:rsidR="0057041C" w:rsidRPr="005B6FD3" w:rsidRDefault="0057041C" w:rsidP="005B6FD3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lang w:eastAsia="ru-RU"/>
        </w:rPr>
      </w:pPr>
      <w:r w:rsidRPr="005B6FD3">
        <w:rPr>
          <w:rFonts w:ascii="Times New Roman" w:hAnsi="Times New Roman" w:cs="Times New Roman"/>
          <w:color w:val="45390D"/>
          <w:sz w:val="28"/>
          <w:szCs w:val="28"/>
          <w:lang w:eastAsia="ru-RU"/>
        </w:rPr>
        <w:br/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Если вы обнаружили забытую или бесхозную вещь в общественном транспорте: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  <w:t>1. Опросите людей, находящихся рядом. Постарайтесь установить, чья она и кто ее мог оставить.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  <w:t>2. Если её хозяин не установлен, немедленно сообщите о находке водителю, кондуктору.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</w:r>
    </w:p>
    <w:p w:rsidR="0057041C" w:rsidRPr="005B6FD3" w:rsidRDefault="0057041C" w:rsidP="00D345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  <w:t>В подъезде жилого дома:</w:t>
      </w:r>
    </w:p>
    <w:p w:rsidR="0057041C" w:rsidRDefault="0057041C" w:rsidP="005B6FD3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21"/>
          <w:szCs w:val="21"/>
          <w:lang w:eastAsia="ru-RU"/>
        </w:rPr>
      </w:pPr>
      <w:hyperlink r:id="rId4" w:history="1">
        <w:r w:rsidRPr="0054506C">
          <w:rPr>
            <w:rFonts w:ascii="Times New Roman" w:hAnsi="Times New Roman" w:cs="Times New Roman"/>
            <w:b/>
            <w:bCs/>
            <w:noProof/>
            <w:color w:val="D6B129"/>
            <w:sz w:val="21"/>
            <w:szCs w:val="2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2-miniatyura" href="http://малыш.садикасб.рф/wp-content/uploads/2016/04/2-miniatyura.j" style="width:225pt;height:192pt;visibility:visible" o:button="t">
              <v:fill o:detectmouseclick="t"/>
              <v:imagedata r:id="rId5" o:title=""/>
            </v:shape>
          </w:pict>
        </w:r>
      </w:hyperlink>
      <w:r w:rsidRPr="005A6711">
        <w:rPr>
          <w:rFonts w:ascii="Times New Roman" w:hAnsi="Times New Roman" w:cs="Times New Roman"/>
          <w:color w:val="45390D"/>
          <w:sz w:val="20"/>
          <w:szCs w:val="20"/>
          <w:lang w:eastAsia="ru-RU"/>
        </w:rPr>
        <w:br/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Если вы обнаружили неизвестный предмет в подъезде своего дома: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  <w:t>1. Спросите у соседей. Возможно, он принадлежит им.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  <w:t>2. Если владелец предмета не установлен – немедленно сообщите о находке в компетентные органы.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</w:r>
    </w:p>
    <w:p w:rsidR="0057041C" w:rsidRPr="005B6FD3" w:rsidRDefault="0057041C" w:rsidP="00D345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  <w:t>Во всех перечисленных случаях:</w:t>
      </w:r>
    </w:p>
    <w:p w:rsidR="0057041C" w:rsidRPr="005B6FD3" w:rsidRDefault="0057041C" w:rsidP="005B6FD3">
      <w:pPr>
        <w:spacing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hyperlink r:id="rId6" w:history="1">
        <w:r w:rsidRPr="0054506C">
          <w:rPr>
            <w:rFonts w:ascii="Times New Roman" w:hAnsi="Times New Roman" w:cs="Times New Roman"/>
            <w:b/>
            <w:bCs/>
            <w:noProof/>
            <w:color w:val="D6B129"/>
            <w:sz w:val="21"/>
            <w:szCs w:val="21"/>
            <w:lang w:eastAsia="ru-RU"/>
          </w:rPr>
          <w:pict>
            <v:shape id="Рисунок 2" o:spid="_x0000_i1026" type="#_x0000_t75" alt="f" href="http://малыш.садикасб.рф/wp-content/uploads/2016/04/f.j" style="width:186.75pt;height:159pt;visibility:visible" o:button="t">
              <v:fill o:detectmouseclick="t"/>
              <v:imagedata r:id="rId7" o:title=""/>
            </v:shape>
          </w:pict>
        </w:r>
      </w:hyperlink>
      <w:r w:rsidRPr="005A6711">
        <w:rPr>
          <w:rFonts w:ascii="Times New Roman" w:hAnsi="Times New Roman" w:cs="Times New Roman"/>
          <w:color w:val="45390D"/>
          <w:sz w:val="20"/>
          <w:szCs w:val="20"/>
          <w:lang w:eastAsia="ru-RU"/>
        </w:rPr>
        <w:br/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• не трогайте, не вскрывайте и не передвигайте находку;</w:t>
      </w:r>
    </w:p>
    <w:p w:rsidR="0057041C" w:rsidRPr="005B6FD3" w:rsidRDefault="0057041C" w:rsidP="005B6FD3">
      <w:pPr>
        <w:spacing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• зафиксируйте время обнаружения находки;</w:t>
      </w:r>
    </w:p>
    <w:p w:rsidR="0057041C" w:rsidRPr="005B6FD3" w:rsidRDefault="0057041C" w:rsidP="005B6FD3">
      <w:pPr>
        <w:spacing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• постарайтесь сделать так, чтобы люди отошли как можно дальше от опасной находки;</w:t>
      </w:r>
    </w:p>
    <w:p w:rsidR="0057041C" w:rsidRPr="005B6FD3" w:rsidRDefault="0057041C" w:rsidP="005B6FD3">
      <w:pPr>
        <w:spacing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• обязательно дождитесь прибытия оперативно-следственной группы;</w:t>
      </w:r>
    </w:p>
    <w:p w:rsidR="0057041C" w:rsidRDefault="0057041C" w:rsidP="005B6FD3">
      <w:pPr>
        <w:spacing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• не забывайте, что вы являетесь самым важным очевидцем.</w:t>
      </w:r>
    </w:p>
    <w:p w:rsidR="0057041C" w:rsidRPr="005B6FD3" w:rsidRDefault="0057041C" w:rsidP="005B6FD3">
      <w:pPr>
        <w:spacing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</w:p>
    <w:p w:rsidR="0057041C" w:rsidRDefault="0057041C" w:rsidP="005B6FD3">
      <w:pPr>
        <w:spacing w:after="0" w:line="240" w:lineRule="auto"/>
        <w:rPr>
          <w:sz w:val="24"/>
          <w:szCs w:val="24"/>
        </w:rPr>
      </w:pPr>
      <w:r w:rsidRPr="005B6FD3"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  <w:t>Родители!</w:t>
      </w:r>
      <w:r w:rsidRPr="005A6711">
        <w:rPr>
          <w:rFonts w:ascii="Times New Roman" w:hAnsi="Times New Roman" w:cs="Times New Roman"/>
          <w:color w:val="45390D"/>
          <w:sz w:val="21"/>
          <w:szCs w:val="21"/>
          <w:lang w:eastAsia="ru-RU"/>
        </w:rPr>
        <w:t> 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</w:r>
      <w:hyperlink r:id="rId8" w:history="1">
        <w:r w:rsidRPr="005B6FD3">
          <w:rPr>
            <w:rFonts w:ascii="Times New Roman" w:hAnsi="Times New Roman" w:cs="Times New Roman"/>
            <w:b/>
            <w:bCs/>
            <w:noProof/>
            <w:color w:val="D6B129"/>
            <w:sz w:val="24"/>
            <w:szCs w:val="24"/>
            <w:lang w:eastAsia="ru-RU"/>
          </w:rPr>
          <w:pict>
            <v:shape id="Рисунок 3" o:spid="_x0000_i1027" type="#_x0000_t75" alt="1-podozr-predmet" href="http://малыш.садикасб.рф/wp-content/uploads/2016/04/1-podozr.predmet.j" style="width:148.5pt;height:111pt;visibility:visible" o:button="t">
              <v:fill o:detectmouseclick="t"/>
              <v:imagedata r:id="rId9" o:title=""/>
            </v:shape>
          </w:pict>
        </w:r>
      </w:hyperlink>
    </w:p>
    <w:p w:rsidR="0057041C" w:rsidRPr="005B6FD3" w:rsidRDefault="0057041C" w:rsidP="005B6FD3">
      <w:pPr>
        <w:spacing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D345F2"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  <w:t>Еще раз напоминаем: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 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</w:r>
      <w:r w:rsidRPr="00D345F2"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  <w:t>Помните: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 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57041C" w:rsidRPr="005B6FD3" w:rsidRDefault="0057041C" w:rsidP="005B6FD3">
      <w:pPr>
        <w:spacing w:before="180" w:after="18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 На наличие взрывного устройства, других опасных предметов могут указывать следующие признаки:</w:t>
      </w:r>
    </w:p>
    <w:p w:rsidR="0057041C" w:rsidRPr="00D345F2" w:rsidRDefault="0057041C" w:rsidP="00D345F2">
      <w:pPr>
        <w:spacing w:before="180" w:after="18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345F2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Признаки взрывного устройства:</w:t>
      </w:r>
    </w:p>
    <w:p w:rsidR="0057041C" w:rsidRPr="005B6FD3" w:rsidRDefault="0057041C" w:rsidP="005B6FD3">
      <w:pPr>
        <w:spacing w:before="180"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— Присутствие проводов, небольших антенн, изоленты, шпагата, веревки, скотча в пакете, либо торчащие из пакета.</w:t>
      </w:r>
    </w:p>
    <w:p w:rsidR="0057041C" w:rsidRPr="005B6FD3" w:rsidRDefault="0057041C" w:rsidP="005B6FD3">
      <w:pPr>
        <w:spacing w:before="180"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— Шум из обнаруженных подозрительных предметов (пакетов, сумок и др.). Это может быть тиканье часов, щелчки и т.п.</w:t>
      </w:r>
    </w:p>
    <w:p w:rsidR="0057041C" w:rsidRPr="005B6FD3" w:rsidRDefault="0057041C" w:rsidP="005B6FD3">
      <w:pPr>
        <w:spacing w:before="180"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— Наличие на найденном подозрительном предмете элементов питания (батареек).</w:t>
      </w:r>
    </w:p>
    <w:p w:rsidR="0057041C" w:rsidRPr="005B6FD3" w:rsidRDefault="0057041C" w:rsidP="005B6FD3">
      <w:pPr>
        <w:spacing w:before="180"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—Растяжки из проволоки, веревок, шпагата, лески;</w:t>
      </w:r>
    </w:p>
    <w:p w:rsidR="0057041C" w:rsidRPr="005B6FD3" w:rsidRDefault="0057041C" w:rsidP="005B6FD3">
      <w:pPr>
        <w:spacing w:before="180"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—Необычное размещение предмета;</w:t>
      </w:r>
    </w:p>
    <w:p w:rsidR="0057041C" w:rsidRPr="005B6FD3" w:rsidRDefault="0057041C" w:rsidP="005B6FD3">
      <w:pPr>
        <w:spacing w:before="180"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—Наличие предмета, несвойственного для данной местности;</w:t>
      </w:r>
    </w:p>
    <w:p w:rsidR="0057041C" w:rsidRPr="005B6FD3" w:rsidRDefault="0057041C" w:rsidP="005B6FD3">
      <w:pPr>
        <w:spacing w:before="180"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— Специфический запах, несвойственный для данной местности.</w:t>
      </w:r>
    </w:p>
    <w:sectPr w:rsidR="0057041C" w:rsidRPr="005B6FD3" w:rsidSect="00885DE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711"/>
    <w:rsid w:val="00125118"/>
    <w:rsid w:val="0054506C"/>
    <w:rsid w:val="0057041C"/>
    <w:rsid w:val="005A6711"/>
    <w:rsid w:val="005B6FD3"/>
    <w:rsid w:val="00727C5E"/>
    <w:rsid w:val="00885DEE"/>
    <w:rsid w:val="009517E8"/>
    <w:rsid w:val="00D345F2"/>
    <w:rsid w:val="00F55608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1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A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A6711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A6711"/>
  </w:style>
  <w:style w:type="character" w:styleId="Hyperlink">
    <w:name w:val="Hyperlink"/>
    <w:basedOn w:val="DefaultParagraphFont"/>
    <w:uiPriority w:val="99"/>
    <w:semiHidden/>
    <w:rsid w:val="005A6711"/>
    <w:rPr>
      <w:color w:val="0000FF"/>
      <w:u w:val="single"/>
    </w:rPr>
  </w:style>
  <w:style w:type="character" w:customStyle="1" w:styleId="art-postcategoryicon">
    <w:name w:val="art-postcategoryicon"/>
    <w:basedOn w:val="DefaultParagraphFont"/>
    <w:uiPriority w:val="99"/>
    <w:rsid w:val="005A6711"/>
  </w:style>
  <w:style w:type="character" w:customStyle="1" w:styleId="categories">
    <w:name w:val="categories"/>
    <w:basedOn w:val="DefaultParagraphFont"/>
    <w:uiPriority w:val="99"/>
    <w:rsid w:val="005A6711"/>
  </w:style>
  <w:style w:type="character" w:customStyle="1" w:styleId="art-posttagicon">
    <w:name w:val="art-posttagicon"/>
    <w:basedOn w:val="DefaultParagraphFont"/>
    <w:uiPriority w:val="99"/>
    <w:rsid w:val="005A6711"/>
  </w:style>
  <w:style w:type="character" w:customStyle="1" w:styleId="tags">
    <w:name w:val="tags"/>
    <w:basedOn w:val="DefaultParagraphFont"/>
    <w:uiPriority w:val="99"/>
    <w:rsid w:val="005A6711"/>
  </w:style>
  <w:style w:type="paragraph" w:styleId="BalloonText">
    <w:name w:val="Balloon Text"/>
    <w:basedOn w:val="Normal"/>
    <w:link w:val="BalloonTextChar"/>
    <w:uiPriority w:val="99"/>
    <w:semiHidden/>
    <w:rsid w:val="005A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6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955">
          <w:marLeft w:val="0"/>
          <w:marRight w:val="0"/>
          <w:marTop w:val="0"/>
          <w:marBottom w:val="0"/>
          <w:divBdr>
            <w:top w:val="single" w:sz="6" w:space="1" w:color="E6CE7A"/>
            <w:left w:val="single" w:sz="6" w:space="1" w:color="E6CE7A"/>
            <w:bottom w:val="single" w:sz="6" w:space="1" w:color="E6CE7A"/>
            <w:right w:val="single" w:sz="6" w:space="1" w:color="E6CE7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72;&#1083;&#1099;&#1096;.&#1089;&#1072;&#1076;&#1080;&#1082;&#1072;&#1089;&#1073;.&#1088;&#1092;/wp-content/uploads/2016/04/1-podozr.predmet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4;&#1072;&#1083;&#1099;&#1096;.&#1089;&#1072;&#1076;&#1080;&#1082;&#1072;&#1089;&#1073;.&#1088;&#1092;/wp-content/uploads/2016/04/f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&#1084;&#1072;&#1083;&#1099;&#1096;.&#1089;&#1072;&#1076;&#1080;&#1082;&#1072;&#1089;&#1073;.&#1088;&#1092;/wp-content/uploads/2016/04/2-miniatyura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542</Words>
  <Characters>3092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Дом</cp:lastModifiedBy>
  <cp:revision>8</cp:revision>
  <dcterms:created xsi:type="dcterms:W3CDTF">2017-04-10T06:06:00Z</dcterms:created>
  <dcterms:modified xsi:type="dcterms:W3CDTF">2017-04-10T05:48:00Z</dcterms:modified>
</cp:coreProperties>
</file>